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A12E6" w:rsidRDefault="008A12E6">
      <w:pPr>
        <w:rPr>
          <w:sz w:val="20"/>
          <w:szCs w:val="20"/>
        </w:rPr>
      </w:pPr>
    </w:p>
    <w:p w14:paraId="00000002" w14:textId="77777777" w:rsidR="008A12E6" w:rsidRDefault="0039346B">
      <w:pPr>
        <w:rPr>
          <w:sz w:val="20"/>
          <w:szCs w:val="20"/>
        </w:rPr>
      </w:pPr>
      <w:r>
        <w:rPr>
          <w:sz w:val="20"/>
          <w:szCs w:val="20"/>
        </w:rPr>
        <w:t>The Emmett City Council held a regular meeting at 501 E. Main Street, Emmett, Idaho.</w:t>
      </w:r>
    </w:p>
    <w:p w14:paraId="00000003" w14:textId="77777777" w:rsidR="008A12E6" w:rsidRDefault="0039346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called the meeting to order at 7:00p.m. </w:t>
      </w:r>
    </w:p>
    <w:p w14:paraId="00000004" w14:textId="77777777" w:rsidR="008A12E6" w:rsidRDefault="0039346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led the </w:t>
      </w:r>
      <w:r>
        <w:rPr>
          <w:b/>
          <w:sz w:val="20"/>
          <w:szCs w:val="20"/>
        </w:rPr>
        <w:t>Pledge of Allegiance</w:t>
      </w:r>
    </w:p>
    <w:p w14:paraId="00000005" w14:textId="77777777" w:rsidR="008A12E6" w:rsidRDefault="0039346B"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Lance </w:t>
      </w:r>
      <w:proofErr w:type="spellStart"/>
      <w:r>
        <w:rPr>
          <w:sz w:val="20"/>
          <w:szCs w:val="20"/>
        </w:rPr>
        <w:t>Zagaris</w:t>
      </w:r>
      <w:proofErr w:type="spellEnd"/>
      <w:r>
        <w:rPr>
          <w:sz w:val="20"/>
          <w:szCs w:val="20"/>
        </w:rPr>
        <w:t xml:space="preserve"> offered the </w:t>
      </w:r>
      <w:r>
        <w:rPr>
          <w:b/>
          <w:sz w:val="20"/>
          <w:szCs w:val="20"/>
        </w:rPr>
        <w:t>Community Invocation</w:t>
      </w:r>
    </w:p>
    <w:p w14:paraId="00000006" w14:textId="77777777" w:rsidR="008A12E6" w:rsidRDefault="008A12E6">
      <w:pPr>
        <w:rPr>
          <w:sz w:val="16"/>
          <w:szCs w:val="16"/>
        </w:rPr>
      </w:pPr>
    </w:p>
    <w:p w14:paraId="00000007" w14:textId="77777777" w:rsidR="008A12E6" w:rsidRDefault="0039346B">
      <w:r>
        <w:rPr>
          <w:b/>
          <w:sz w:val="20"/>
          <w:szCs w:val="20"/>
          <w:u w:val="single"/>
        </w:rPr>
        <w:t>Council Present</w:t>
      </w:r>
      <w:r>
        <w:rPr>
          <w:sz w:val="20"/>
          <w:szCs w:val="20"/>
        </w:rPr>
        <w:t>: Councilor Denise Sorenson</w:t>
      </w:r>
    </w:p>
    <w:p w14:paraId="00000008" w14:textId="77777777" w:rsidR="008A12E6" w:rsidRDefault="0039346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Council Present via telephone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Council President Nebeker, Councilor Gary Resinkin, Councilor Tona Henderson, Councilor Thomas Butler, Councilor Michelle Welch</w:t>
      </w:r>
    </w:p>
    <w:p w14:paraId="00000009" w14:textId="77777777" w:rsidR="008A12E6" w:rsidRDefault="0039346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Counselor Present:</w:t>
      </w:r>
      <w:r>
        <w:rPr>
          <w:sz w:val="20"/>
          <w:szCs w:val="20"/>
        </w:rPr>
        <w:t xml:space="preserve"> Jake Sweeten</w:t>
      </w:r>
    </w:p>
    <w:p w14:paraId="0000000A" w14:textId="77777777" w:rsidR="008A12E6" w:rsidRDefault="0039346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Lyleen Jerome, Clint Seamons, Mike Knittel, Alyce Kelley, Steve Kunka, Brian Sullivan, Curt Christensen, Stephanie Johnson</w:t>
      </w:r>
    </w:p>
    <w:p w14:paraId="0000000B" w14:textId="77777777" w:rsidR="008A12E6" w:rsidRDefault="0039346B">
      <w:pPr>
        <w:rPr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Staff present via telephone:</w:t>
      </w:r>
    </w:p>
    <w:p w14:paraId="0000000C" w14:textId="77777777" w:rsidR="008A12E6" w:rsidRDefault="0039346B">
      <w:pPr>
        <w:rPr>
          <w:rFonts w:ascii="Century" w:eastAsia="Century" w:hAnsi="Century" w:cs="Century"/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Present:</w:t>
      </w:r>
      <w:r>
        <w:rPr>
          <w:sz w:val="20"/>
          <w:szCs w:val="20"/>
        </w:rPr>
        <w:t xml:space="preserve"> Andrew Tudor - Emmett Student. </w:t>
      </w:r>
    </w:p>
    <w:p w14:paraId="0000000D" w14:textId="53424966" w:rsidR="008A12E6" w:rsidRDefault="0039346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>
        <w:rPr>
          <w:rFonts w:ascii="Century" w:eastAsia="Century" w:hAnsi="Century" w:cs="Century"/>
          <w:sz w:val="20"/>
          <w:szCs w:val="20"/>
        </w:rPr>
        <w:t xml:space="preserve">Stephanie </w:t>
      </w:r>
      <w:r>
        <w:rPr>
          <w:rFonts w:ascii="Century" w:eastAsia="Century" w:hAnsi="Century" w:cs="Century"/>
          <w:sz w:val="20"/>
          <w:szCs w:val="20"/>
        </w:rPr>
        <w:t>Bonney - Bond Attorney, Eric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proofErr w:type="spellStart"/>
      <w:r>
        <w:rPr>
          <w:rFonts w:ascii="Century" w:eastAsia="Century" w:hAnsi="Century" w:cs="Century"/>
          <w:sz w:val="20"/>
          <w:szCs w:val="20"/>
        </w:rPr>
        <w:t>Heringer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- Piper</w:t>
      </w:r>
      <w:r>
        <w:rPr>
          <w:rFonts w:ascii="Century" w:eastAsia="Century" w:hAnsi="Century" w:cs="Century"/>
          <w:sz w:val="20"/>
          <w:szCs w:val="20"/>
        </w:rPr>
        <w:t xml:space="preserve"> Sandler &amp; Co, Pat Colwell - T-O Engineers</w:t>
      </w:r>
    </w:p>
    <w:p w14:paraId="0000000E" w14:textId="77777777" w:rsidR="008A12E6" w:rsidRDefault="008A12E6">
      <w:pPr>
        <w:rPr>
          <w:sz w:val="16"/>
          <w:szCs w:val="16"/>
        </w:rPr>
      </w:pPr>
      <w:bookmarkStart w:id="3" w:name="_3znysh7" w:colFirst="0" w:colLast="0"/>
      <w:bookmarkEnd w:id="3"/>
    </w:p>
    <w:p w14:paraId="0000000F" w14:textId="77777777" w:rsidR="008A12E6" w:rsidRDefault="0039346B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>: Amend under Business A. need to change O2020-10 to O2020-11. Scratch</w:t>
      </w:r>
    </w:p>
    <w:p w14:paraId="00000010" w14:textId="77777777" w:rsidR="008A12E6" w:rsidRDefault="0039346B">
      <w:pPr>
        <w:rPr>
          <w:rFonts w:ascii="Century" w:eastAsia="Century" w:hAnsi="Century" w:cs="Century"/>
          <w:sz w:val="20"/>
          <w:szCs w:val="20"/>
        </w:rPr>
      </w:pPr>
      <w:r>
        <w:rPr>
          <w:b/>
          <w:sz w:val="20"/>
          <w:szCs w:val="20"/>
        </w:rPr>
        <w:t>Councilor Sorenson made a MOTION TO APPROVE THE AGENDA AS AMENDED. Sec</w:t>
      </w:r>
      <w:r>
        <w:rPr>
          <w:b/>
          <w:sz w:val="20"/>
          <w:szCs w:val="20"/>
        </w:rPr>
        <w:t xml:space="preserve">onded by Councilor Henderson. </w:t>
      </w:r>
      <w:r>
        <w:rPr>
          <w:rFonts w:ascii="Century" w:eastAsia="Century" w:hAnsi="Century" w:cs="Century"/>
          <w:b/>
          <w:sz w:val="20"/>
          <w:szCs w:val="20"/>
        </w:rPr>
        <w:t>6 – AYES, 0 – NOES. Motion Carried.</w:t>
      </w:r>
    </w:p>
    <w:p w14:paraId="00000011" w14:textId="77777777" w:rsidR="008A12E6" w:rsidRDefault="0039346B">
      <w:pPr>
        <w:tabs>
          <w:tab w:val="left" w:pos="7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0000012" w14:textId="77777777" w:rsidR="008A12E6" w:rsidRDefault="0039346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Declaration of Conflicts of Interest: </w:t>
      </w:r>
      <w:r>
        <w:rPr>
          <w:sz w:val="20"/>
          <w:szCs w:val="20"/>
        </w:rPr>
        <w:t>None</w:t>
      </w:r>
    </w:p>
    <w:p w14:paraId="00000013" w14:textId="77777777" w:rsidR="008A12E6" w:rsidRDefault="0039346B">
      <w:pPr>
        <w:rPr>
          <w:sz w:val="20"/>
          <w:szCs w:val="20"/>
        </w:rPr>
      </w:pPr>
      <w:bookmarkStart w:id="4" w:name="_2et92p0" w:colFirst="0" w:colLast="0"/>
      <w:bookmarkEnd w:id="4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 None</w:t>
      </w:r>
    </w:p>
    <w:p w14:paraId="00000014" w14:textId="77777777" w:rsidR="008A12E6" w:rsidRDefault="0039346B">
      <w:pPr>
        <w:tabs>
          <w:tab w:val="left" w:pos="720"/>
          <w:tab w:val="left" w:pos="3600"/>
        </w:tabs>
        <w:rPr>
          <w:sz w:val="16"/>
          <w:szCs w:val="16"/>
        </w:rPr>
      </w:pPr>
      <w:bookmarkStart w:id="5" w:name="_tyjcwt" w:colFirst="0" w:colLast="0"/>
      <w:bookmarkEnd w:id="5"/>
      <w:r>
        <w:rPr>
          <w:rFonts w:ascii="Century" w:eastAsia="Century" w:hAnsi="Century" w:cs="Century"/>
          <w:b/>
          <w:sz w:val="20"/>
          <w:szCs w:val="20"/>
        </w:rPr>
        <w:t xml:space="preserve">          </w:t>
      </w:r>
    </w:p>
    <w:p w14:paraId="00000015" w14:textId="77777777" w:rsidR="008A12E6" w:rsidRDefault="0039346B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ELECTED OFFICIALS</w:t>
      </w:r>
      <w:r>
        <w:rPr>
          <w:rFonts w:ascii="Century" w:eastAsia="Century" w:hAnsi="Century" w:cs="Century"/>
          <w:b/>
          <w:sz w:val="20"/>
          <w:szCs w:val="20"/>
        </w:rPr>
        <w:t>:</w:t>
      </w:r>
    </w:p>
    <w:p w14:paraId="00000016" w14:textId="77777777" w:rsidR="008A12E6" w:rsidRDefault="003934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600"/>
        </w:tabs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b/>
          <w:color w:val="000000"/>
          <w:sz w:val="20"/>
          <w:szCs w:val="20"/>
        </w:rPr>
        <w:t xml:space="preserve">Mayor </w:t>
      </w:r>
      <w:r>
        <w:rPr>
          <w:rFonts w:ascii="Century" w:eastAsia="Century" w:hAnsi="Century" w:cs="Century"/>
          <w:b/>
          <w:sz w:val="20"/>
          <w:szCs w:val="20"/>
        </w:rPr>
        <w:t xml:space="preserve">-    </w:t>
      </w:r>
    </w:p>
    <w:p w14:paraId="00000017" w14:textId="77777777" w:rsidR="008A12E6" w:rsidRDefault="0039346B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color w:val="000000"/>
          <w:sz w:val="20"/>
          <w:szCs w:val="20"/>
        </w:rPr>
        <w:t xml:space="preserve"> </w:t>
      </w:r>
      <w:r>
        <w:rPr>
          <w:rFonts w:ascii="Century" w:eastAsia="Century" w:hAnsi="Century" w:cs="Century"/>
          <w:b/>
          <w:sz w:val="20"/>
          <w:szCs w:val="20"/>
        </w:rPr>
        <w:t xml:space="preserve"> 1.  Proclamations – </w:t>
      </w:r>
    </w:p>
    <w:p w14:paraId="00000018" w14:textId="77777777" w:rsidR="008A12E6" w:rsidRDefault="0039346B">
      <w:pPr>
        <w:tabs>
          <w:tab w:val="left" w:pos="720"/>
          <w:tab w:val="left" w:pos="3600"/>
        </w:tabs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ab/>
        <w:t xml:space="preserve">National Library Card Month. </w:t>
      </w:r>
      <w:r>
        <w:rPr>
          <w:rFonts w:ascii="Century" w:eastAsia="Century" w:hAnsi="Century" w:cs="Century"/>
          <w:sz w:val="20"/>
          <w:szCs w:val="20"/>
        </w:rPr>
        <w:t>Mayor Petrie presented a Proclamation to Alyce Kelley, Emmett Public Library Director and declared September 2020 as a Library Card sign up month in Emmett, ID.</w:t>
      </w:r>
    </w:p>
    <w:p w14:paraId="00000019" w14:textId="77777777" w:rsidR="008A12E6" w:rsidRDefault="0039346B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               Clean Up Emmett. </w:t>
      </w:r>
      <w:r>
        <w:rPr>
          <w:rFonts w:ascii="Century" w:eastAsia="Century" w:hAnsi="Century" w:cs="Century"/>
          <w:sz w:val="20"/>
          <w:szCs w:val="20"/>
        </w:rPr>
        <w:t>Mayor Petri</w:t>
      </w:r>
      <w:r>
        <w:rPr>
          <w:rFonts w:ascii="Century" w:eastAsia="Century" w:hAnsi="Century" w:cs="Century"/>
          <w:sz w:val="20"/>
          <w:szCs w:val="20"/>
        </w:rPr>
        <w:t xml:space="preserve">e presented a proclamation to Andrew Tudor a student of Emmett Middle School and declaring September 12, 2020 as Clean Up Emmett Day </w:t>
      </w:r>
      <w:r>
        <w:rPr>
          <w:rFonts w:ascii="Century" w:eastAsia="Century" w:hAnsi="Century" w:cs="Century"/>
          <w:b/>
          <w:sz w:val="20"/>
          <w:szCs w:val="20"/>
        </w:rPr>
        <w:t xml:space="preserve">        </w:t>
      </w:r>
    </w:p>
    <w:p w14:paraId="0000001A" w14:textId="77777777" w:rsidR="008A12E6" w:rsidRDefault="0039346B">
      <w:pPr>
        <w:tabs>
          <w:tab w:val="left" w:pos="720"/>
          <w:tab w:val="left" w:pos="3600"/>
        </w:tabs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B.   City Council - </w:t>
      </w:r>
    </w:p>
    <w:p w14:paraId="0000001B" w14:textId="77777777" w:rsidR="008A12E6" w:rsidRDefault="0039346B">
      <w:pPr>
        <w:tabs>
          <w:tab w:val="left" w:pos="720"/>
          <w:tab w:val="left" w:pos="3600"/>
        </w:tabs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C.   Announcements and Good of the Order – </w:t>
      </w:r>
    </w:p>
    <w:p w14:paraId="0000001C" w14:textId="77777777" w:rsidR="008A12E6" w:rsidRDefault="008A12E6">
      <w:pPr>
        <w:tabs>
          <w:tab w:val="left" w:pos="720"/>
          <w:tab w:val="left" w:pos="3600"/>
        </w:tabs>
        <w:rPr>
          <w:rFonts w:ascii="Century" w:eastAsia="Century" w:hAnsi="Century" w:cs="Century"/>
          <w:sz w:val="20"/>
          <w:szCs w:val="20"/>
        </w:rPr>
      </w:pPr>
    </w:p>
    <w:p w14:paraId="0000001D" w14:textId="77777777" w:rsidR="008A12E6" w:rsidRDefault="0039346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0000001E" w14:textId="77777777" w:rsidR="008A12E6" w:rsidRDefault="0039346B">
      <w:pPr>
        <w:rPr>
          <w:rFonts w:ascii="Century" w:eastAsia="Century" w:hAnsi="Century" w:cs="Century"/>
          <w:sz w:val="20"/>
          <w:szCs w:val="20"/>
        </w:rPr>
      </w:pPr>
      <w:bookmarkStart w:id="6" w:name="_3dy6vkm" w:colFirst="0" w:colLast="0"/>
      <w:bookmarkEnd w:id="6"/>
      <w:r>
        <w:rPr>
          <w:b/>
          <w:sz w:val="20"/>
          <w:szCs w:val="20"/>
        </w:rPr>
        <w:t xml:space="preserve">A.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Approval of Minutes</w:t>
      </w:r>
      <w:r>
        <w:rPr>
          <w:sz w:val="20"/>
          <w:szCs w:val="20"/>
        </w:rPr>
        <w:t xml:space="preserve"> – </w:t>
      </w:r>
      <w:r>
        <w:rPr>
          <w:rFonts w:ascii="Century" w:eastAsia="Century" w:hAnsi="Century" w:cs="Century"/>
          <w:sz w:val="20"/>
          <w:szCs w:val="20"/>
        </w:rPr>
        <w:t>August</w:t>
      </w:r>
      <w:r>
        <w:rPr>
          <w:rFonts w:ascii="Century" w:eastAsia="Century" w:hAnsi="Century" w:cs="Century"/>
          <w:sz w:val="20"/>
          <w:szCs w:val="20"/>
        </w:rPr>
        <w:t xml:space="preserve"> 11, 2020 – Regular Council Meeting</w:t>
      </w:r>
    </w:p>
    <w:p w14:paraId="0000001F" w14:textId="77777777" w:rsidR="008A12E6" w:rsidRDefault="003934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Approval of Accounts Payable</w:t>
      </w:r>
      <w:r>
        <w:rPr>
          <w:color w:val="000000"/>
          <w:sz w:val="20"/>
          <w:szCs w:val="20"/>
        </w:rPr>
        <w:t>.</w:t>
      </w:r>
    </w:p>
    <w:p w14:paraId="00000020" w14:textId="77777777" w:rsidR="008A12E6" w:rsidRDefault="008A12E6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</w:p>
    <w:p w14:paraId="00000021" w14:textId="77777777" w:rsidR="008A12E6" w:rsidRDefault="0039346B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Councilor Henderson made a MOTION TO ACCEPT THE CONSENT AGENDA AS PRESENTED. Seconded by Councilor Welch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  <w:r>
        <w:rPr>
          <w:rFonts w:ascii="Century" w:eastAsia="Century" w:hAnsi="Century" w:cs="Century"/>
          <w:b/>
          <w:sz w:val="20"/>
          <w:szCs w:val="20"/>
        </w:rPr>
        <w:t>AYES -6, NOES - 0. Motion Carried.</w:t>
      </w:r>
    </w:p>
    <w:p w14:paraId="00000022" w14:textId="77777777" w:rsidR="008A12E6" w:rsidRDefault="008A12E6">
      <w:pPr>
        <w:ind w:left="720"/>
        <w:rPr>
          <w:sz w:val="16"/>
          <w:szCs w:val="16"/>
        </w:rPr>
      </w:pPr>
    </w:p>
    <w:p w14:paraId="00000023" w14:textId="77777777" w:rsidR="008A12E6" w:rsidRDefault="0039346B">
      <w:pPr>
        <w:rPr>
          <w:rFonts w:ascii="Century" w:eastAsia="Century" w:hAnsi="Century" w:cs="Century"/>
          <w:sz w:val="20"/>
          <w:szCs w:val="20"/>
        </w:rPr>
      </w:pPr>
      <w:bookmarkStart w:id="7" w:name="_1t3h5sf" w:colFirst="0" w:colLast="0"/>
      <w:bookmarkEnd w:id="7"/>
      <w:r>
        <w:rPr>
          <w:b/>
          <w:sz w:val="20"/>
          <w:szCs w:val="20"/>
          <w:u w:val="single"/>
        </w:rPr>
        <w:t>NON-CONSENT AGENDA</w:t>
      </w:r>
    </w:p>
    <w:p w14:paraId="00000024" w14:textId="77777777" w:rsidR="008A12E6" w:rsidRDefault="008A12E6">
      <w:pPr>
        <w:rPr>
          <w:rFonts w:ascii="Century" w:eastAsia="Century" w:hAnsi="Century" w:cs="Century"/>
          <w:b/>
          <w:sz w:val="20"/>
          <w:szCs w:val="20"/>
          <w:u w:val="single"/>
        </w:rPr>
      </w:pPr>
      <w:bookmarkStart w:id="8" w:name="_4d34og8" w:colFirst="0" w:colLast="0"/>
      <w:bookmarkEnd w:id="8"/>
    </w:p>
    <w:p w14:paraId="00000025" w14:textId="31E440C0" w:rsidR="008A12E6" w:rsidRDefault="0039346B">
      <w:pPr>
        <w:rPr>
          <w:rFonts w:ascii="Century" w:eastAsia="Century" w:hAnsi="Century" w:cs="Century"/>
          <w:b/>
          <w:sz w:val="20"/>
          <w:szCs w:val="20"/>
          <w:u w:val="single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BUSINESS:</w:t>
      </w:r>
      <w:r>
        <w:rPr>
          <w:rFonts w:ascii="Century" w:eastAsia="Century" w:hAnsi="Century" w:cs="Century"/>
          <w:b/>
          <w:color w:val="FF0000"/>
          <w:sz w:val="20"/>
          <w:szCs w:val="20"/>
        </w:rPr>
        <w:t xml:space="preserve">               </w:t>
      </w:r>
    </w:p>
    <w:p w14:paraId="00000026" w14:textId="77777777" w:rsidR="008A12E6" w:rsidRDefault="003934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 xml:space="preserve">Stephanie Bonney, Bond Attorney and Eric </w:t>
      </w:r>
      <w:proofErr w:type="spellStart"/>
      <w:r>
        <w:rPr>
          <w:rFonts w:ascii="Century" w:eastAsia="Century" w:hAnsi="Century" w:cs="Century"/>
          <w:color w:val="000000"/>
          <w:sz w:val="20"/>
          <w:szCs w:val="20"/>
        </w:rPr>
        <w:t>Heringer</w:t>
      </w:r>
      <w:proofErr w:type="spellEnd"/>
      <w:r>
        <w:rPr>
          <w:rFonts w:ascii="Century" w:eastAsia="Century" w:hAnsi="Century" w:cs="Century"/>
          <w:color w:val="000000"/>
          <w:sz w:val="20"/>
          <w:szCs w:val="20"/>
        </w:rPr>
        <w:t>, Piper Sandler &amp; Co. requests approval of Refinance</w:t>
      </w:r>
    </w:p>
    <w:p w14:paraId="00000027" w14:textId="77777777" w:rsidR="008A12E6" w:rsidRDefault="0039346B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Bond Ordinance #O2020-11. </w:t>
      </w:r>
      <w:r>
        <w:rPr>
          <w:rFonts w:ascii="Century" w:eastAsia="Century" w:hAnsi="Century" w:cs="Century"/>
          <w:b/>
          <w:sz w:val="20"/>
          <w:szCs w:val="20"/>
        </w:rPr>
        <w:t>Council President Nebeker made a MOTION TO APPROVE ORDINANCE #O2020-11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>
        <w:rPr>
          <w:rFonts w:ascii="Century" w:eastAsia="Century" w:hAnsi="Century" w:cs="Century"/>
          <w:b/>
          <w:sz w:val="20"/>
          <w:szCs w:val="20"/>
        </w:rPr>
        <w:t>AN ORDINANCE OF THE CITY OF EMMETT, GEM COUNTY, IDAHO, AUTHORIZING AND</w:t>
      </w:r>
    </w:p>
    <w:p w14:paraId="00000028" w14:textId="1179682A" w:rsidR="008A12E6" w:rsidRDefault="0039346B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PROVIDING FOR THE ISSUANCE OF A WATER AND SEWER REFUNDING REVENUE BOND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>
        <w:rPr>
          <w:rFonts w:ascii="Century" w:eastAsia="Century" w:hAnsi="Century" w:cs="Century"/>
          <w:b/>
          <w:sz w:val="20"/>
          <w:szCs w:val="20"/>
        </w:rPr>
        <w:t xml:space="preserve">IN THE AMOUNT OF $2,295,745  AND A WATER AND SEWER REFUNDING REVENUE BOND, SERIES 2020B (FEDERALLY TAXABLE), IN A PRINCIPAL AMOUNT NOT TO EXCEED $8,940,000, FOR THE PURPOSE OF REFUNDING THE CITY’S OUTSTANDING WATER AND SEWER REVENUE BONDS, SERIES 2012A, SERIES 2012B, SERIES 2012C, AND SERIES 2013; PROVIDING FOR THE COLLECTION AND APPLICATION FO WATER AND SEWER REVENUES TO PAY THE PRINCIPAL OF AND INTEREST ON THE BONDS; ESTABLISHING FUNDS; PROVIDING FOR THE FORM, EXECUTION, REGISTRATION, MATURITY, AND PAYMENT OF THE BONDS; PROVIDING COVENANTS RELATING TO THE BONDS; APPROVING A FORM OF THE LOAN AGREEMENTS BETWEEN THE CITY AND THE IDAHO BOND BANK AURTHORITY FOR THE BONDS; PROVIDING FOR RELATED MATTERS; APPROVING A SUMMARY OF THE ORDINANCE FOR PUBLICATION; AND PROVIDING AN EFFECTIVE DATE </w:t>
      </w:r>
      <w:r>
        <w:rPr>
          <w:rFonts w:ascii="Century" w:eastAsia="Century" w:hAnsi="Century" w:cs="Century"/>
          <w:b/>
          <w:sz w:val="20"/>
          <w:szCs w:val="20"/>
        </w:rPr>
        <w:t>AND DISPENSE WI</w:t>
      </w:r>
      <w:r>
        <w:rPr>
          <w:rFonts w:ascii="Century" w:eastAsia="Century" w:hAnsi="Century" w:cs="Century"/>
          <w:b/>
          <w:sz w:val="20"/>
          <w:szCs w:val="20"/>
        </w:rPr>
        <w:t>TH THE RULE THAT THE ORDINANCE BE READ IN FULL ON THREE SEPARATE OCCASIONS AND INSTEAD BE READ BY TITLE ONLY. Seconded by Councilor Butler COUNCIL PRESIDENT NEBEKER - AYE, COUNCILOR HENDERSON - AYE, COUNCILOR RESINKIN - AYE, COUNCILOR BUTLER - AYE, COUNCIL</w:t>
      </w:r>
      <w:r>
        <w:rPr>
          <w:rFonts w:ascii="Century" w:eastAsia="Century" w:hAnsi="Century" w:cs="Century"/>
          <w:b/>
          <w:sz w:val="20"/>
          <w:szCs w:val="20"/>
        </w:rPr>
        <w:t>OR WELCH- AYE, COUNCILOR SORENSON - AYE. Motion Carried. Council President Nebeker made a MOTION TO ACCEPT THE FIRST AND ONLY READING OF THE ORDINANCE #O2020-11 WITH THE MAYOR TO SIGN AND DIRECT THAT IT BE PUBLISHED IN SUMMARY. Seconded by Councilor Hender</w:t>
      </w:r>
      <w:r>
        <w:rPr>
          <w:rFonts w:ascii="Century" w:eastAsia="Century" w:hAnsi="Century" w:cs="Century"/>
          <w:b/>
          <w:sz w:val="20"/>
          <w:szCs w:val="20"/>
        </w:rPr>
        <w:t>son. Roll Call Vote – COUNCIL PRESIDENT NEBEKER – AYE, COUNCILOR HENDERSON – AYE, COUNCILOR RESINKIN – AYE, COUNCILOR WELCH – AYE, COUNCILOR BUTLER – AYE, COUNCILOR SORENSON – AYE. Motion Carried.</w:t>
      </w:r>
    </w:p>
    <w:p w14:paraId="00000029" w14:textId="77777777" w:rsidR="008A12E6" w:rsidRDefault="0039346B">
      <w:pPr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 xml:space="preserve"> </w:t>
      </w:r>
    </w:p>
    <w:p w14:paraId="0000002A" w14:textId="51835338" w:rsidR="008A12E6" w:rsidRDefault="0039346B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B.  Brian Sullivan, Building/Zoning Administrator reques</w:t>
      </w:r>
      <w:r>
        <w:rPr>
          <w:rFonts w:ascii="Century" w:eastAsia="Century" w:hAnsi="Century" w:cs="Century"/>
          <w:sz w:val="20"/>
          <w:szCs w:val="20"/>
        </w:rPr>
        <w:t xml:space="preserve">ts approval of Plat Application for Legacy Heights Subdivision </w:t>
      </w:r>
      <w:r>
        <w:rPr>
          <w:rFonts w:ascii="Century" w:eastAsia="Century" w:hAnsi="Century" w:cs="Century"/>
          <w:b/>
          <w:sz w:val="20"/>
          <w:szCs w:val="20"/>
        </w:rPr>
        <w:t xml:space="preserve">Councilor Henderson made a MOTION TO APPROVE PP#20-001 A PRELIMINARY PLAT APPLICATION FOR LEGACY HEIGHTS SUBDIVISION, ADOPTING SECTION 8 OF THE STAFF </w:t>
      </w:r>
      <w:r>
        <w:rPr>
          <w:rFonts w:ascii="Century" w:eastAsia="Century" w:hAnsi="Century" w:cs="Century"/>
          <w:b/>
          <w:sz w:val="20"/>
          <w:szCs w:val="20"/>
        </w:rPr>
        <w:lastRenderedPageBreak/>
        <w:t>REPORT – SITE SPECIFIC CONDITIONS OF APPROV</w:t>
      </w:r>
      <w:r>
        <w:rPr>
          <w:rFonts w:ascii="Century" w:eastAsia="Century" w:hAnsi="Century" w:cs="Century"/>
          <w:b/>
          <w:sz w:val="20"/>
          <w:szCs w:val="20"/>
        </w:rPr>
        <w:t>AL NUMBER 1-15. Seconded by Councilor Welch. COUNCIL</w:t>
      </w:r>
      <w:r>
        <w:rPr>
          <w:rFonts w:ascii="Century" w:eastAsia="Century" w:hAnsi="Century" w:cs="Century"/>
          <w:b/>
          <w:sz w:val="20"/>
          <w:szCs w:val="20"/>
        </w:rPr>
        <w:t xml:space="preserve"> PRESIDENT NEBEKER - AYE, COUNCILOR HENDERSON - AYE, COUNCILOR RESINKIN - AYE, COUNCILOR WELCH – AYE, COUNCILOR BUTLER - AYE, COUNCILOR SORENSON - AYE. Motion Carried</w:t>
      </w:r>
    </w:p>
    <w:p w14:paraId="0000002B" w14:textId="77777777" w:rsidR="008A12E6" w:rsidRDefault="0039346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           </w:t>
      </w:r>
    </w:p>
    <w:p w14:paraId="0000002C" w14:textId="77777777" w:rsidR="008A12E6" w:rsidRDefault="0039346B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C.</w:t>
      </w:r>
      <w:r>
        <w:rPr>
          <w:rFonts w:ascii="Century" w:eastAsia="Century" w:hAnsi="Century" w:cs="Century"/>
          <w:b/>
          <w:sz w:val="20"/>
          <w:szCs w:val="20"/>
        </w:rPr>
        <w:t xml:space="preserve">  </w:t>
      </w:r>
      <w:r>
        <w:rPr>
          <w:rFonts w:ascii="Century" w:eastAsia="Century" w:hAnsi="Century" w:cs="Century"/>
          <w:sz w:val="20"/>
          <w:szCs w:val="20"/>
        </w:rPr>
        <w:t>Brian Sullivan, Buil</w:t>
      </w:r>
      <w:r>
        <w:rPr>
          <w:rFonts w:ascii="Century" w:eastAsia="Century" w:hAnsi="Century" w:cs="Century"/>
          <w:sz w:val="20"/>
          <w:szCs w:val="20"/>
        </w:rPr>
        <w:t>ding/Zoning Administrator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 xml:space="preserve">approval of Vacation of Property Application # VAC #20-001. </w:t>
      </w:r>
      <w:r>
        <w:rPr>
          <w:rFonts w:ascii="Century" w:eastAsia="Century" w:hAnsi="Century" w:cs="Century"/>
          <w:b/>
          <w:sz w:val="20"/>
          <w:szCs w:val="20"/>
        </w:rPr>
        <w:t>Councilor Henderson made a MOTION TO APPROVE VACATION APPLICATION 20-001, ADOPTING SECTION 6, SITE SPECIFIC CONDITIONS OF APPROVAL OF THE STAFF REPORT, AND DIRECT STAFF T</w:t>
      </w:r>
      <w:r>
        <w:rPr>
          <w:rFonts w:ascii="Century" w:eastAsia="Century" w:hAnsi="Century" w:cs="Century"/>
          <w:b/>
          <w:sz w:val="20"/>
          <w:szCs w:val="20"/>
        </w:rPr>
        <w:t xml:space="preserve">O CREATE AN ORDINANCE TO BRING BACK TO COUNCIL FOR APPROVAL. Seconded by Councilor Welch. COUNCIL PRESIDENT NEBEKER - AYE, COUNCILOR HENDERSON - AYE, COUNCILOR RESINKIN - AYE, COUNCILOR WELCH – AYE, COUNCILOR BUTLER - AYE, COUNCILOR SORENSON - AYE. Motion </w:t>
      </w:r>
      <w:r>
        <w:rPr>
          <w:rFonts w:ascii="Century" w:eastAsia="Century" w:hAnsi="Century" w:cs="Century"/>
          <w:b/>
          <w:sz w:val="20"/>
          <w:szCs w:val="20"/>
        </w:rPr>
        <w:t>Carried.</w:t>
      </w:r>
    </w:p>
    <w:p w14:paraId="0000002D" w14:textId="77777777" w:rsidR="008A12E6" w:rsidRDefault="008A12E6">
      <w:pPr>
        <w:rPr>
          <w:rFonts w:ascii="Century" w:eastAsia="Century" w:hAnsi="Century" w:cs="Century"/>
          <w:b/>
          <w:sz w:val="20"/>
          <w:szCs w:val="20"/>
        </w:rPr>
      </w:pPr>
    </w:p>
    <w:p w14:paraId="0000002E" w14:textId="7B5F825D" w:rsidR="008A12E6" w:rsidRDefault="0039346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D.</w:t>
      </w:r>
      <w:r>
        <w:rPr>
          <w:rFonts w:ascii="Century" w:eastAsia="Century" w:hAnsi="Century" w:cs="Century"/>
          <w:b/>
          <w:sz w:val="20"/>
          <w:szCs w:val="20"/>
        </w:rPr>
        <w:t xml:space="preserve">  </w:t>
      </w:r>
      <w:r>
        <w:rPr>
          <w:rFonts w:ascii="Century" w:eastAsia="Century" w:hAnsi="Century" w:cs="Century"/>
          <w:sz w:val="20"/>
          <w:szCs w:val="20"/>
        </w:rPr>
        <w:t>Clint Seamons, Public</w:t>
      </w:r>
      <w:r>
        <w:rPr>
          <w:rFonts w:ascii="Century" w:eastAsia="Century" w:hAnsi="Century" w:cs="Century"/>
          <w:sz w:val="20"/>
          <w:szCs w:val="20"/>
        </w:rPr>
        <w:t xml:space="preserve"> Works Director requests approval to Purchase of a Front Mount Mower. </w:t>
      </w:r>
      <w:r>
        <w:rPr>
          <w:rFonts w:ascii="Century" w:eastAsia="Century" w:hAnsi="Century" w:cs="Century"/>
          <w:b/>
          <w:sz w:val="20"/>
          <w:szCs w:val="20"/>
        </w:rPr>
        <w:t>Councilor Henderson made a MOTION TO APPROVE IDAHO TRACTOR INC QUOTE FOR FRONT MOUNT MOWER IN THE AMOUNT OF $17,145.76. Seconded by Councilor Resinkin</w:t>
      </w:r>
      <w:r>
        <w:rPr>
          <w:rFonts w:ascii="Century" w:eastAsia="Century" w:hAnsi="Century" w:cs="Century"/>
          <w:b/>
          <w:sz w:val="20"/>
          <w:szCs w:val="20"/>
        </w:rPr>
        <w:t>. AYES - 6, NOES - 0. Motion Carried.</w:t>
      </w:r>
    </w:p>
    <w:p w14:paraId="0000002F" w14:textId="77777777" w:rsidR="008A12E6" w:rsidRDefault="008A12E6">
      <w:pPr>
        <w:rPr>
          <w:rFonts w:ascii="Century" w:eastAsia="Century" w:hAnsi="Century" w:cs="Century"/>
          <w:b/>
          <w:sz w:val="20"/>
          <w:szCs w:val="20"/>
        </w:rPr>
      </w:pPr>
    </w:p>
    <w:p w14:paraId="00000030" w14:textId="77777777" w:rsidR="008A12E6" w:rsidRDefault="0039346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E.  Clint Seamons, Public Works Director requests approval to Purchase of a Utility Task Vehicle. </w:t>
      </w:r>
      <w:r>
        <w:rPr>
          <w:rFonts w:ascii="Century" w:eastAsia="Century" w:hAnsi="Century" w:cs="Century"/>
          <w:b/>
          <w:sz w:val="20"/>
          <w:szCs w:val="20"/>
        </w:rPr>
        <w:t>Council President Nebeker made a MOTION TO APPROVE IDAHO TRACTOR INC QUOTE FOR UTILITY VEHICLE IN THE AMOUNT OF $21,446</w:t>
      </w:r>
      <w:r>
        <w:rPr>
          <w:rFonts w:ascii="Century" w:eastAsia="Century" w:hAnsi="Century" w:cs="Century"/>
          <w:b/>
          <w:sz w:val="20"/>
          <w:szCs w:val="20"/>
        </w:rPr>
        <w:t xml:space="preserve">.15. Seconded by Councilor Butler. 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>
        <w:rPr>
          <w:rFonts w:ascii="Century" w:eastAsia="Century" w:hAnsi="Century" w:cs="Century"/>
          <w:b/>
          <w:sz w:val="20"/>
          <w:szCs w:val="20"/>
        </w:rPr>
        <w:t>AYES - 6, NOES - 0. Motion Carried.</w:t>
      </w:r>
    </w:p>
    <w:p w14:paraId="00000031" w14:textId="77777777" w:rsidR="008A12E6" w:rsidRDefault="008A12E6">
      <w:pPr>
        <w:rPr>
          <w:rFonts w:ascii="Century" w:eastAsia="Century" w:hAnsi="Century" w:cs="Century"/>
          <w:sz w:val="20"/>
          <w:szCs w:val="20"/>
        </w:rPr>
      </w:pPr>
    </w:p>
    <w:p w14:paraId="00000032" w14:textId="683D4830" w:rsidR="008A12E6" w:rsidRDefault="0039346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F. Clint Seamons, Public Works Director approval of Pay Application #32 to Keller Associates LHTAC Key #13493. </w:t>
      </w:r>
      <w:r>
        <w:rPr>
          <w:rFonts w:ascii="Century" w:eastAsia="Century" w:hAnsi="Century" w:cs="Century"/>
          <w:b/>
          <w:sz w:val="20"/>
          <w:szCs w:val="20"/>
        </w:rPr>
        <w:t>Councilor Henderson made a MOTION TO APPROVE LHTAC KEY NO. 13493 S JOHNS</w:t>
      </w:r>
      <w:r>
        <w:rPr>
          <w:rFonts w:ascii="Century" w:eastAsia="Century" w:hAnsi="Century" w:cs="Century"/>
          <w:b/>
          <w:sz w:val="20"/>
          <w:szCs w:val="20"/>
        </w:rPr>
        <w:t xml:space="preserve"> AVE E 12</w:t>
      </w:r>
      <w:r>
        <w:rPr>
          <w:rFonts w:ascii="Century" w:eastAsia="Century" w:hAnsi="Century" w:cs="Century"/>
          <w:b/>
          <w:sz w:val="20"/>
          <w:szCs w:val="20"/>
          <w:vertAlign w:val="superscript"/>
        </w:rPr>
        <w:t>TH</w:t>
      </w:r>
      <w:r>
        <w:rPr>
          <w:rFonts w:ascii="Century" w:eastAsia="Century" w:hAnsi="Century" w:cs="Century"/>
          <w:b/>
          <w:sz w:val="20"/>
          <w:szCs w:val="20"/>
        </w:rPr>
        <w:t xml:space="preserve"> TO E 4</w:t>
      </w:r>
      <w:r>
        <w:rPr>
          <w:rFonts w:ascii="Century" w:eastAsia="Century" w:hAnsi="Century" w:cs="Century"/>
          <w:b/>
          <w:sz w:val="20"/>
          <w:szCs w:val="20"/>
          <w:vertAlign w:val="superscript"/>
        </w:rPr>
        <w:t>TH</w:t>
      </w:r>
      <w:r>
        <w:rPr>
          <w:rFonts w:ascii="Century" w:eastAsia="Century" w:hAnsi="Century" w:cs="Century"/>
          <w:b/>
          <w:sz w:val="20"/>
          <w:szCs w:val="20"/>
        </w:rPr>
        <w:t xml:space="preserve"> PAY APPLICATION NO 32 TO KELLER ASSOCIATES IN THE AMOUNT OF $25,041.72 WITH MAYOR TO SIGN. Seconded by Councilor Welch.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>
        <w:rPr>
          <w:rFonts w:ascii="Century" w:eastAsia="Century" w:hAnsi="Century" w:cs="Century"/>
          <w:b/>
          <w:sz w:val="20"/>
          <w:szCs w:val="20"/>
        </w:rPr>
        <w:t>COUNCIL PRESIDENT NEBEKER - AYE, COUNCILOR HENDERSON - AYE, COUNCILOR RESINKIN - AYE, COUNCILOR WELCH – AYE, COUN</w:t>
      </w:r>
      <w:r>
        <w:rPr>
          <w:rFonts w:ascii="Century" w:eastAsia="Century" w:hAnsi="Century" w:cs="Century"/>
          <w:b/>
          <w:sz w:val="20"/>
          <w:szCs w:val="20"/>
        </w:rPr>
        <w:t>CILOR BUTLER - AYE, COUNCILOR SORENSON - AYE. Motion Carried</w:t>
      </w:r>
    </w:p>
    <w:p w14:paraId="00000033" w14:textId="77777777" w:rsidR="008A12E6" w:rsidRDefault="008A12E6">
      <w:pPr>
        <w:rPr>
          <w:rFonts w:ascii="Century" w:eastAsia="Century" w:hAnsi="Century" w:cs="Century"/>
          <w:b/>
          <w:sz w:val="20"/>
          <w:szCs w:val="20"/>
        </w:rPr>
      </w:pPr>
    </w:p>
    <w:p w14:paraId="00000034" w14:textId="77777777" w:rsidR="008A12E6" w:rsidRDefault="0039346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G.  Clint Seamons, Public Works Director requests approval of SUNROC Contract Proposal. </w:t>
      </w:r>
      <w:r>
        <w:rPr>
          <w:rFonts w:ascii="Century" w:eastAsia="Century" w:hAnsi="Century" w:cs="Century"/>
          <w:b/>
          <w:sz w:val="20"/>
          <w:szCs w:val="20"/>
        </w:rPr>
        <w:t>Councilor Henderson made a MOTION TO APPROVE SUNROC CONTRACT PROPOSAL FOR EMMETT 1</w:t>
      </w:r>
      <w:r>
        <w:rPr>
          <w:rFonts w:ascii="Century" w:eastAsia="Century" w:hAnsi="Century" w:cs="Century"/>
          <w:b/>
          <w:sz w:val="20"/>
          <w:szCs w:val="20"/>
          <w:vertAlign w:val="superscript"/>
        </w:rPr>
        <w:t>ST</w:t>
      </w:r>
      <w:r>
        <w:rPr>
          <w:rFonts w:ascii="Century" w:eastAsia="Century" w:hAnsi="Century" w:cs="Century"/>
          <w:b/>
          <w:sz w:val="20"/>
          <w:szCs w:val="20"/>
        </w:rPr>
        <w:t xml:space="preserve"> ST MILL AND FILL IN T</w:t>
      </w:r>
      <w:r>
        <w:rPr>
          <w:rFonts w:ascii="Century" w:eastAsia="Century" w:hAnsi="Century" w:cs="Century"/>
          <w:b/>
          <w:sz w:val="20"/>
          <w:szCs w:val="20"/>
        </w:rPr>
        <w:t>HE AMOUNT OF $44,032.75. Seconded by Councilor Resinkin. COUNCIL PRESIDENT NEBEKER - AYE, COUNCILOR HENDERSON - AYE, COUNCILOR RESINKIN - AYE, COUNCILOR WELCH – AYE, COUNCILOR BUTLER - AYE, COUNCILOR SORENSON - AYE. Motion Carried</w:t>
      </w:r>
    </w:p>
    <w:p w14:paraId="00000035" w14:textId="77777777" w:rsidR="008A12E6" w:rsidRDefault="008A12E6">
      <w:pPr>
        <w:rPr>
          <w:rFonts w:ascii="Century" w:eastAsia="Century" w:hAnsi="Century" w:cs="Century"/>
          <w:b/>
          <w:sz w:val="20"/>
          <w:szCs w:val="20"/>
        </w:rPr>
      </w:pPr>
    </w:p>
    <w:p w14:paraId="00000036" w14:textId="77777777" w:rsidR="008A12E6" w:rsidRDefault="008A12E6">
      <w:pPr>
        <w:rPr>
          <w:rFonts w:ascii="Century" w:eastAsia="Century" w:hAnsi="Century" w:cs="Century"/>
          <w:sz w:val="20"/>
          <w:szCs w:val="20"/>
        </w:rPr>
      </w:pPr>
    </w:p>
    <w:p w14:paraId="00000037" w14:textId="473138E1" w:rsidR="008A12E6" w:rsidRDefault="0039346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H.  Mike Knittel, IT Systems Director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>requests</w:t>
      </w:r>
      <w:r>
        <w:rPr>
          <w:rFonts w:ascii="Century" w:eastAsia="Century" w:hAnsi="Century" w:cs="Century"/>
          <w:sz w:val="20"/>
          <w:szCs w:val="20"/>
        </w:rPr>
        <w:t xml:space="preserve"> approval of Conduit Purchase Agreement LXI-CLEC, LLC. </w:t>
      </w:r>
      <w:r>
        <w:rPr>
          <w:rFonts w:ascii="Century" w:eastAsia="Century" w:hAnsi="Century" w:cs="Century"/>
          <w:b/>
          <w:sz w:val="20"/>
          <w:szCs w:val="20"/>
        </w:rPr>
        <w:t xml:space="preserve">Council President Nebeker made a MOTION TO APPROVE THE AGREEMENT FOR SALE OF CONDUIT BETWEEN THE CITY OF EMMETT AND LXI-CLEC, LLC AND DIRECT THE PROCEEDS </w:t>
      </w:r>
      <w:r>
        <w:rPr>
          <w:rFonts w:ascii="Century" w:eastAsia="Century" w:hAnsi="Century" w:cs="Century"/>
          <w:b/>
          <w:sz w:val="20"/>
          <w:szCs w:val="20"/>
        </w:rPr>
        <w:t>FROM THE SALE TO THE FIBER OPTIC UTILITY FUND. Seconded by Councilor Henderson. COUNCIL</w:t>
      </w:r>
      <w:r>
        <w:rPr>
          <w:rFonts w:ascii="Century" w:eastAsia="Century" w:hAnsi="Century" w:cs="Century"/>
          <w:b/>
          <w:sz w:val="20"/>
          <w:szCs w:val="20"/>
        </w:rPr>
        <w:t xml:space="preserve"> PRESIDENT NEBEKER - AYE, COUNCILOR HENDERSON - AYE, COUNCILOR RESINKIN - AYE, COUNCILOR WELCH – AYE, COUNCILOR BUTLER - AYE, COUNCILOR SORENSON - AYE. Motion Carried</w:t>
      </w:r>
    </w:p>
    <w:p w14:paraId="00000038" w14:textId="77777777" w:rsidR="008A12E6" w:rsidRDefault="008A12E6">
      <w:pPr>
        <w:rPr>
          <w:rFonts w:ascii="Century" w:eastAsia="Century" w:hAnsi="Century" w:cs="Century"/>
          <w:sz w:val="20"/>
          <w:szCs w:val="20"/>
        </w:rPr>
      </w:pPr>
    </w:p>
    <w:p w14:paraId="00000039" w14:textId="77777777" w:rsidR="008A12E6" w:rsidRDefault="008A12E6">
      <w:pPr>
        <w:rPr>
          <w:rFonts w:ascii="Century" w:eastAsia="Century" w:hAnsi="Century" w:cs="Century"/>
          <w:sz w:val="20"/>
          <w:szCs w:val="20"/>
        </w:rPr>
      </w:pPr>
    </w:p>
    <w:p w14:paraId="0000003A" w14:textId="2F6EA178" w:rsidR="008A12E6" w:rsidRDefault="0039346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I</w:t>
      </w:r>
      <w:r>
        <w:rPr>
          <w:rFonts w:ascii="Century" w:eastAsia="Century" w:hAnsi="Century" w:cs="Century"/>
          <w:sz w:val="20"/>
          <w:szCs w:val="20"/>
        </w:rPr>
        <w:t xml:space="preserve">.  Mike Knittel, IT Systems Director requests approval of Broadband Grant Agreement. </w:t>
      </w:r>
      <w:r>
        <w:rPr>
          <w:rFonts w:ascii="Century" w:eastAsia="Century" w:hAnsi="Century" w:cs="Century"/>
          <w:b/>
          <w:sz w:val="20"/>
          <w:szCs w:val="20"/>
        </w:rPr>
        <w:t>Council President Nebeker made a MOTION TO APPROVE THE BROADBAND GRANT AGREEMENT AND FOR THE MAYOR TO SIGN. Seconded by Councilor Resinkin. COUNCIL</w:t>
      </w:r>
      <w:r>
        <w:rPr>
          <w:rFonts w:ascii="Century" w:eastAsia="Century" w:hAnsi="Century" w:cs="Century"/>
          <w:b/>
          <w:sz w:val="20"/>
          <w:szCs w:val="20"/>
        </w:rPr>
        <w:t xml:space="preserve"> PRESIDENT NEBEKER - AYE,</w:t>
      </w:r>
      <w:r>
        <w:rPr>
          <w:rFonts w:ascii="Century" w:eastAsia="Century" w:hAnsi="Century" w:cs="Century"/>
          <w:b/>
          <w:sz w:val="20"/>
          <w:szCs w:val="20"/>
        </w:rPr>
        <w:t xml:space="preserve"> COUNCILOR HENDERSON - AYE, COUNCILOR RESINKIN - AYE, COUNCILOR WELCH – AYE, COUNCILOR BUTLER - AYE, COUNCILOR SORENSON - AYE. Motion Carried</w:t>
      </w:r>
    </w:p>
    <w:p w14:paraId="0000003B" w14:textId="77777777" w:rsidR="008A12E6" w:rsidRDefault="008A12E6">
      <w:pPr>
        <w:rPr>
          <w:rFonts w:ascii="Century" w:eastAsia="Century" w:hAnsi="Century" w:cs="Century"/>
          <w:sz w:val="20"/>
          <w:szCs w:val="20"/>
        </w:rPr>
      </w:pPr>
    </w:p>
    <w:p w14:paraId="0000003C" w14:textId="77777777" w:rsidR="008A12E6" w:rsidRDefault="008A12E6">
      <w:pPr>
        <w:rPr>
          <w:rFonts w:ascii="Century" w:eastAsia="Century" w:hAnsi="Century" w:cs="Century"/>
          <w:sz w:val="20"/>
          <w:szCs w:val="20"/>
        </w:rPr>
      </w:pPr>
    </w:p>
    <w:p w14:paraId="0000003D" w14:textId="77777777" w:rsidR="008A12E6" w:rsidRDefault="0039346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J.   Mike Knittel, IT Systems Director, requests approval of Broadband Grant Sole Source. </w:t>
      </w:r>
      <w:r>
        <w:rPr>
          <w:rFonts w:ascii="Century" w:eastAsia="Century" w:hAnsi="Century" w:cs="Century"/>
          <w:b/>
          <w:sz w:val="20"/>
          <w:szCs w:val="20"/>
        </w:rPr>
        <w:t>Council President Nebe</w:t>
      </w:r>
      <w:r>
        <w:rPr>
          <w:rFonts w:ascii="Century" w:eastAsia="Century" w:hAnsi="Century" w:cs="Century"/>
          <w:b/>
          <w:sz w:val="20"/>
          <w:szCs w:val="20"/>
        </w:rPr>
        <w:t xml:space="preserve">ker made a MOTION TO APPROVE THE RESOLUTION R2020-08 EMERGENCY BROADBAND GRANT SOLE SOURCE AND FOR THE MAYOR TO SIGN. Seconded by Councilor </w:t>
      </w:r>
      <w:proofErr w:type="gramStart"/>
      <w:r>
        <w:rPr>
          <w:rFonts w:ascii="Century" w:eastAsia="Century" w:hAnsi="Century" w:cs="Century"/>
          <w:b/>
          <w:sz w:val="20"/>
          <w:szCs w:val="20"/>
        </w:rPr>
        <w:t>Henderson..</w:t>
      </w:r>
      <w:proofErr w:type="gramEnd"/>
      <w:r>
        <w:rPr>
          <w:rFonts w:ascii="Century" w:eastAsia="Century" w:hAnsi="Century" w:cs="Century"/>
          <w:sz w:val="20"/>
          <w:szCs w:val="20"/>
        </w:rPr>
        <w:t xml:space="preserve">  </w:t>
      </w:r>
      <w:r>
        <w:rPr>
          <w:rFonts w:ascii="Century" w:eastAsia="Century" w:hAnsi="Century" w:cs="Century"/>
          <w:b/>
          <w:sz w:val="20"/>
          <w:szCs w:val="20"/>
        </w:rPr>
        <w:t>COUNCIL PRESIDENT NEBEKER - AYE, COUNCILOR HENDERSON - AYE, COUNCILOR RESINKIN - AYE, COUNCILOR WELCH –</w:t>
      </w:r>
      <w:r>
        <w:rPr>
          <w:rFonts w:ascii="Century" w:eastAsia="Century" w:hAnsi="Century" w:cs="Century"/>
          <w:b/>
          <w:sz w:val="20"/>
          <w:szCs w:val="20"/>
        </w:rPr>
        <w:t xml:space="preserve"> AYE, COUNCILOR BUTLER - AYE, COUNCILOR SORENSON - AYE. Motion Carried</w:t>
      </w:r>
    </w:p>
    <w:p w14:paraId="0000003E" w14:textId="77777777" w:rsidR="008A12E6" w:rsidRDefault="008A12E6">
      <w:pPr>
        <w:rPr>
          <w:rFonts w:ascii="Century" w:eastAsia="Century" w:hAnsi="Century" w:cs="Century"/>
          <w:sz w:val="20"/>
          <w:szCs w:val="20"/>
        </w:rPr>
      </w:pPr>
    </w:p>
    <w:p w14:paraId="0000003F" w14:textId="77777777" w:rsidR="008A12E6" w:rsidRDefault="008A12E6">
      <w:pPr>
        <w:rPr>
          <w:rFonts w:ascii="Century" w:eastAsia="Century" w:hAnsi="Century" w:cs="Century"/>
          <w:sz w:val="20"/>
          <w:szCs w:val="20"/>
        </w:rPr>
      </w:pPr>
    </w:p>
    <w:p w14:paraId="00000040" w14:textId="77777777" w:rsidR="008A12E6" w:rsidRDefault="0039346B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K</w:t>
      </w:r>
      <w:r>
        <w:rPr>
          <w:rFonts w:ascii="Century" w:eastAsia="Century" w:hAnsi="Century" w:cs="Century"/>
          <w:b/>
          <w:sz w:val="20"/>
          <w:szCs w:val="20"/>
        </w:rPr>
        <w:t xml:space="preserve">.  </w:t>
      </w:r>
      <w:r>
        <w:rPr>
          <w:rFonts w:ascii="Century" w:eastAsia="Century" w:hAnsi="Century" w:cs="Century"/>
          <w:sz w:val="20"/>
          <w:szCs w:val="20"/>
        </w:rPr>
        <w:t>Curt Christensen, Fire Chief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>requests approval of Purchase of a Fire Command Vehicle.</w:t>
      </w:r>
      <w:r>
        <w:rPr>
          <w:rFonts w:ascii="Century" w:eastAsia="Century" w:hAnsi="Century" w:cs="Century"/>
          <w:b/>
          <w:sz w:val="20"/>
          <w:szCs w:val="20"/>
        </w:rPr>
        <w:t xml:space="preserve"> Delete.</w:t>
      </w:r>
    </w:p>
    <w:p w14:paraId="00000041" w14:textId="77777777" w:rsidR="008A12E6" w:rsidRDefault="0039346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         </w:t>
      </w:r>
      <w:r>
        <w:rPr>
          <w:rFonts w:ascii="Century" w:eastAsia="Century" w:hAnsi="Century" w:cs="Century"/>
          <w:sz w:val="20"/>
          <w:szCs w:val="20"/>
        </w:rPr>
        <w:t xml:space="preserve">         </w:t>
      </w:r>
    </w:p>
    <w:p w14:paraId="00000042" w14:textId="77777777" w:rsidR="008A12E6" w:rsidRDefault="0039346B">
      <w:pPr>
        <w:rPr>
          <w:rFonts w:ascii="Century" w:eastAsia="Century" w:hAnsi="Century" w:cs="Century"/>
          <w:b/>
          <w:sz w:val="20"/>
          <w:szCs w:val="20"/>
          <w:u w:val="single"/>
        </w:rPr>
      </w:pPr>
      <w:bookmarkStart w:id="9" w:name="_2s8eyo1" w:colFirst="0" w:colLast="0"/>
      <w:bookmarkEnd w:id="9"/>
      <w:r>
        <w:rPr>
          <w:rFonts w:ascii="Century" w:eastAsia="Century" w:hAnsi="Century" w:cs="Century"/>
          <w:b/>
          <w:sz w:val="20"/>
          <w:szCs w:val="20"/>
          <w:u w:val="single"/>
        </w:rPr>
        <w:t>DEPARTMENT/ ACTIVITY REPORTS</w:t>
      </w:r>
    </w:p>
    <w:p w14:paraId="00000043" w14:textId="77777777" w:rsidR="008A12E6" w:rsidRDefault="0039346B">
      <w:pPr>
        <w:rPr>
          <w:rFonts w:ascii="Century" w:eastAsia="Century" w:hAnsi="Century" w:cs="Century"/>
          <w:b/>
          <w:sz w:val="20"/>
          <w:szCs w:val="20"/>
          <w:u w:val="single"/>
        </w:rPr>
      </w:pPr>
      <w:bookmarkStart w:id="10" w:name="_17dp8vu" w:colFirst="0" w:colLast="0"/>
      <w:bookmarkEnd w:id="10"/>
      <w:r>
        <w:rPr>
          <w:rFonts w:ascii="Century" w:eastAsia="Century" w:hAnsi="Century" w:cs="Century"/>
          <w:b/>
          <w:sz w:val="20"/>
          <w:szCs w:val="20"/>
        </w:rPr>
        <w:t xml:space="preserve">A.  Building Official/City Planner – </w:t>
      </w:r>
      <w:r>
        <w:rPr>
          <w:rFonts w:ascii="Century" w:eastAsia="Century" w:hAnsi="Century" w:cs="Century"/>
          <w:sz w:val="20"/>
          <w:szCs w:val="20"/>
        </w:rPr>
        <w:t>Brian Sullivan, Building/Zoning Administrator – Gave report</w:t>
      </w:r>
    </w:p>
    <w:p w14:paraId="00000044" w14:textId="77777777" w:rsidR="008A12E6" w:rsidRDefault="0039346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Clerk</w:t>
      </w:r>
      <w:r>
        <w:rPr>
          <w:rFonts w:ascii="Century" w:eastAsia="Century" w:hAnsi="Century" w:cs="Century"/>
          <w:sz w:val="20"/>
          <w:szCs w:val="20"/>
        </w:rPr>
        <w:t xml:space="preserve"> – Lyleen Jerome, City Clerk– Gave report</w:t>
      </w:r>
      <w:r>
        <w:rPr>
          <w:rFonts w:ascii="Century" w:eastAsia="Century" w:hAnsi="Century" w:cs="Century"/>
          <w:sz w:val="20"/>
          <w:szCs w:val="20"/>
        </w:rPr>
        <w:br/>
      </w:r>
      <w:r>
        <w:rPr>
          <w:rFonts w:ascii="Century" w:eastAsia="Century" w:hAnsi="Century" w:cs="Century"/>
          <w:b/>
          <w:sz w:val="20"/>
          <w:szCs w:val="20"/>
        </w:rPr>
        <w:t xml:space="preserve">C.  Fire </w:t>
      </w:r>
      <w:r>
        <w:rPr>
          <w:rFonts w:ascii="Century" w:eastAsia="Century" w:hAnsi="Century" w:cs="Century"/>
          <w:sz w:val="20"/>
          <w:szCs w:val="20"/>
        </w:rPr>
        <w:t>– Curt Christensen, Fire Chief– Gave report</w:t>
      </w:r>
    </w:p>
    <w:p w14:paraId="00000045" w14:textId="77777777" w:rsidR="008A12E6" w:rsidRDefault="0039346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>– Alyce Kelley, Director– Gave report</w:t>
      </w:r>
    </w:p>
    <w:p w14:paraId="00000046" w14:textId="77777777" w:rsidR="008A12E6" w:rsidRDefault="0039346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E.  P</w:t>
      </w:r>
      <w:r>
        <w:rPr>
          <w:rFonts w:ascii="Century" w:eastAsia="Century" w:hAnsi="Century" w:cs="Century"/>
          <w:b/>
          <w:sz w:val="20"/>
          <w:szCs w:val="20"/>
        </w:rPr>
        <w:t xml:space="preserve">olice - </w:t>
      </w:r>
      <w:r>
        <w:rPr>
          <w:rFonts w:ascii="Century" w:eastAsia="Century" w:hAnsi="Century" w:cs="Century"/>
          <w:sz w:val="20"/>
          <w:szCs w:val="20"/>
        </w:rPr>
        <w:t xml:space="preserve">Steve Kunka, Police Chief– </w:t>
      </w:r>
      <w:proofErr w:type="gramStart"/>
      <w:r>
        <w:rPr>
          <w:rFonts w:ascii="Century" w:eastAsia="Century" w:hAnsi="Century" w:cs="Century"/>
          <w:sz w:val="20"/>
          <w:szCs w:val="20"/>
        </w:rPr>
        <w:t>Gave  report</w:t>
      </w:r>
      <w:proofErr w:type="gramEnd"/>
    </w:p>
    <w:p w14:paraId="00000047" w14:textId="77777777" w:rsidR="008A12E6" w:rsidRDefault="0039346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F.  Public Works</w:t>
      </w:r>
      <w:r>
        <w:rPr>
          <w:rFonts w:ascii="Century" w:eastAsia="Century" w:hAnsi="Century" w:cs="Century"/>
          <w:sz w:val="20"/>
          <w:szCs w:val="20"/>
        </w:rPr>
        <w:t xml:space="preserve"> – Clint Seamons, Public Works Director– Gave report</w:t>
      </w:r>
    </w:p>
    <w:p w14:paraId="00000048" w14:textId="77777777" w:rsidR="008A12E6" w:rsidRDefault="0039346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lastRenderedPageBreak/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Mike Knittel, IT Systems Director– Gave report</w:t>
      </w:r>
    </w:p>
    <w:p w14:paraId="00000049" w14:textId="77777777" w:rsidR="008A12E6" w:rsidRDefault="0039346B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H.  Engineer</w:t>
      </w:r>
    </w:p>
    <w:p w14:paraId="0000004A" w14:textId="77777777" w:rsidR="008A12E6" w:rsidRDefault="008A12E6">
      <w:pPr>
        <w:rPr>
          <w:rFonts w:ascii="Century" w:eastAsia="Century" w:hAnsi="Century" w:cs="Century"/>
          <w:sz w:val="20"/>
          <w:szCs w:val="20"/>
        </w:rPr>
      </w:pPr>
    </w:p>
    <w:p w14:paraId="0000004B" w14:textId="77777777" w:rsidR="008A12E6" w:rsidRDefault="008A12E6">
      <w:pPr>
        <w:rPr>
          <w:sz w:val="20"/>
          <w:szCs w:val="20"/>
        </w:rPr>
      </w:pPr>
    </w:p>
    <w:p w14:paraId="0000004C" w14:textId="77777777" w:rsidR="008A12E6" w:rsidRDefault="0039346B">
      <w:pPr>
        <w:rPr>
          <w:b/>
          <w:sz w:val="20"/>
          <w:szCs w:val="20"/>
        </w:rPr>
      </w:pPr>
      <w:bookmarkStart w:id="11" w:name="_3rdcrjn" w:colFirst="0" w:colLast="0"/>
      <w:bookmarkEnd w:id="11"/>
      <w:r>
        <w:rPr>
          <w:b/>
          <w:sz w:val="20"/>
          <w:szCs w:val="20"/>
        </w:rPr>
        <w:t>Councilor Henderson made 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MOTION TO ADJOURN. Sec</w:t>
      </w:r>
      <w:r>
        <w:rPr>
          <w:b/>
          <w:sz w:val="20"/>
          <w:szCs w:val="20"/>
        </w:rPr>
        <w:t>onded by Councilor Sorenson. 6– AYES, 0 – NOES.  Motion Carried.</w:t>
      </w:r>
    </w:p>
    <w:p w14:paraId="0000004D" w14:textId="77777777" w:rsidR="008A12E6" w:rsidRDefault="008A12E6">
      <w:pPr>
        <w:rPr>
          <w:b/>
          <w:sz w:val="20"/>
          <w:szCs w:val="20"/>
        </w:rPr>
      </w:pPr>
      <w:bookmarkStart w:id="12" w:name="_26in1rg" w:colFirst="0" w:colLast="0"/>
      <w:bookmarkEnd w:id="12"/>
    </w:p>
    <w:p w14:paraId="0000004E" w14:textId="77777777" w:rsidR="008A12E6" w:rsidRDefault="0039346B">
      <w:pPr>
        <w:rPr>
          <w:sz w:val="20"/>
          <w:szCs w:val="20"/>
        </w:rPr>
      </w:pPr>
      <w:r>
        <w:rPr>
          <w:sz w:val="20"/>
          <w:szCs w:val="20"/>
        </w:rPr>
        <w:t>Meeting Adjourned at 8:57pm</w:t>
      </w:r>
    </w:p>
    <w:p w14:paraId="0000004F" w14:textId="77777777" w:rsidR="008A12E6" w:rsidRDefault="008A12E6">
      <w:pPr>
        <w:rPr>
          <w:sz w:val="20"/>
          <w:szCs w:val="20"/>
        </w:rPr>
      </w:pPr>
    </w:p>
    <w:p w14:paraId="00000050" w14:textId="77777777" w:rsidR="008A12E6" w:rsidRDefault="0039346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51" w14:textId="77777777" w:rsidR="008A12E6" w:rsidRDefault="0039346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8A1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45195" w14:textId="77777777" w:rsidR="00000000" w:rsidRDefault="0039346B">
      <w:r>
        <w:separator/>
      </w:r>
    </w:p>
  </w:endnote>
  <w:endnote w:type="continuationSeparator" w:id="0">
    <w:p w14:paraId="4FB58E7B" w14:textId="77777777" w:rsidR="00000000" w:rsidRDefault="0039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A" w14:textId="77777777" w:rsidR="008A12E6" w:rsidRDefault="003934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B" w14:textId="77777777" w:rsidR="008A12E6" w:rsidRDefault="0039346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5C" w14:textId="77777777" w:rsidR="008A12E6" w:rsidRDefault="0039346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D" w14:textId="77777777" w:rsidR="008A12E6" w:rsidRDefault="008A12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F" w14:textId="77777777" w:rsidR="008A12E6" w:rsidRDefault="008A12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60" w14:textId="77777777" w:rsidR="008A12E6" w:rsidRDefault="008A12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61" w14:textId="77777777" w:rsidR="008A12E6" w:rsidRDefault="008A12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E" w14:textId="77777777" w:rsidR="008A12E6" w:rsidRDefault="008A12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80B14" w14:textId="77777777" w:rsidR="00000000" w:rsidRDefault="0039346B">
      <w:r>
        <w:separator/>
      </w:r>
    </w:p>
  </w:footnote>
  <w:footnote w:type="continuationSeparator" w:id="0">
    <w:p w14:paraId="6EDA1F7B" w14:textId="77777777" w:rsidR="00000000" w:rsidRDefault="00393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5" w14:textId="77777777" w:rsidR="008A12E6" w:rsidRDefault="0039346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56" w14:textId="77777777" w:rsidR="008A12E6" w:rsidRDefault="0039346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7" w14:textId="77777777" w:rsidR="008A12E6" w:rsidRDefault="003934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8" w14:textId="77777777" w:rsidR="008A12E6" w:rsidRDefault="008A12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2" w14:textId="77777777" w:rsidR="008A12E6" w:rsidRDefault="0039346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53" w14:textId="77777777" w:rsidR="008A12E6" w:rsidRDefault="0039346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August 25, 2020</w:t>
    </w:r>
  </w:p>
  <w:p w14:paraId="00000054" w14:textId="77777777" w:rsidR="008A12E6" w:rsidRDefault="008A12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9" w14:textId="77777777" w:rsidR="008A12E6" w:rsidRDefault="008A12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337A5"/>
    <w:multiLevelType w:val="multilevel"/>
    <w:tmpl w:val="C8249D2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B36A26"/>
    <w:multiLevelType w:val="multilevel"/>
    <w:tmpl w:val="DFC8B04E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E6"/>
    <w:rsid w:val="0039346B"/>
    <w:rsid w:val="008A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D70D"/>
  <w15:docId w15:val="{03D7D095-3B20-4B08-B3FC-E6AED5FA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1294</Words>
  <Characters>7381</Characters>
  <Application>Microsoft Office Word</Application>
  <DocSecurity>4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</dc:creator>
  <cp:lastModifiedBy>Stephanie Johnson</cp:lastModifiedBy>
  <cp:revision>2</cp:revision>
  <dcterms:created xsi:type="dcterms:W3CDTF">2020-10-14T20:00:00Z</dcterms:created>
  <dcterms:modified xsi:type="dcterms:W3CDTF">2020-10-14T20:00:00Z</dcterms:modified>
</cp:coreProperties>
</file>