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6A8B" w14:textId="69681BEB" w:rsidR="00972CBD" w:rsidRPr="00893825" w:rsidRDefault="00972CBD" w:rsidP="004F6A45">
      <w:pPr>
        <w:pStyle w:val="NoSpacing"/>
        <w:jc w:val="both"/>
        <w:rPr>
          <w:rFonts w:ascii="Times New Roman" w:hAnsi="Times New Roman" w:cs="Times New Roman"/>
          <w:b/>
        </w:rPr>
      </w:pPr>
      <w:r w:rsidRPr="00893825">
        <w:rPr>
          <w:rFonts w:ascii="Times New Roman" w:hAnsi="Times New Roman" w:cs="Times New Roman"/>
          <w:b/>
        </w:rPr>
        <w:t xml:space="preserve">AN ORDINANCE </w:t>
      </w:r>
      <w:r w:rsidR="00F462C3">
        <w:rPr>
          <w:rFonts w:ascii="Times New Roman" w:hAnsi="Times New Roman" w:cs="Times New Roman"/>
          <w:b/>
        </w:rPr>
        <w:t>AMENDING</w:t>
      </w:r>
      <w:r w:rsidR="004F6A45">
        <w:rPr>
          <w:rFonts w:ascii="Times New Roman" w:hAnsi="Times New Roman" w:cs="Times New Roman"/>
          <w:b/>
        </w:rPr>
        <w:t xml:space="preserve"> ORDINANCE #O2022-09</w:t>
      </w:r>
      <w:r w:rsidR="00FC2498">
        <w:rPr>
          <w:rFonts w:ascii="Times New Roman" w:hAnsi="Times New Roman" w:cs="Times New Roman"/>
          <w:b/>
        </w:rPr>
        <w:t>;</w:t>
      </w:r>
      <w:r w:rsidR="004F6A45">
        <w:rPr>
          <w:rFonts w:ascii="Times New Roman" w:hAnsi="Times New Roman" w:cs="Times New Roman"/>
          <w:b/>
        </w:rPr>
        <w:t xml:space="preserve"> </w:t>
      </w:r>
      <w:r w:rsidR="00F04391">
        <w:rPr>
          <w:rFonts w:ascii="Times New Roman" w:hAnsi="Times New Roman" w:cs="Times New Roman"/>
          <w:b/>
        </w:rPr>
        <w:t xml:space="preserve">WHICH AMENDS THE </w:t>
      </w:r>
      <w:r w:rsidR="00167210">
        <w:rPr>
          <w:rFonts w:ascii="Times New Roman" w:hAnsi="Times New Roman" w:cs="Times New Roman"/>
          <w:b/>
        </w:rPr>
        <w:t xml:space="preserve">ORIGINAL </w:t>
      </w:r>
      <w:r w:rsidRPr="00893825">
        <w:rPr>
          <w:rFonts w:ascii="Times New Roman" w:hAnsi="Times New Roman" w:cs="Times New Roman"/>
          <w:b/>
        </w:rPr>
        <w:t xml:space="preserve">APPROPRIATING SUM OF </w:t>
      </w:r>
      <w:r w:rsidRPr="00167210">
        <w:rPr>
          <w:rFonts w:ascii="Times New Roman" w:hAnsi="Times New Roman" w:cs="Times New Roman"/>
          <w:b/>
        </w:rPr>
        <w:t>$</w:t>
      </w:r>
      <w:r w:rsidR="008B4E11" w:rsidRPr="00167210">
        <w:rPr>
          <w:rFonts w:ascii="Times New Roman" w:hAnsi="Times New Roman" w:cs="Times New Roman"/>
          <w:b/>
        </w:rPr>
        <w:t>9,648,579</w:t>
      </w:r>
      <w:r w:rsidR="00453292" w:rsidRPr="00167210">
        <w:rPr>
          <w:rFonts w:ascii="Times New Roman" w:hAnsi="Times New Roman" w:cs="Times New Roman"/>
          <w:b/>
        </w:rPr>
        <w:t xml:space="preserve"> </w:t>
      </w:r>
      <w:r w:rsidR="00167210">
        <w:rPr>
          <w:rFonts w:ascii="Times New Roman" w:hAnsi="Times New Roman" w:cs="Times New Roman"/>
          <w:b/>
        </w:rPr>
        <w:t xml:space="preserve">TO A NEW </w:t>
      </w:r>
      <w:r w:rsidR="000F3C6B" w:rsidRPr="00893825">
        <w:rPr>
          <w:rFonts w:ascii="Times New Roman" w:hAnsi="Times New Roman" w:cs="Times New Roman"/>
          <w:b/>
        </w:rPr>
        <w:t>APPROPRIATING</w:t>
      </w:r>
      <w:r w:rsidR="000F3C6B">
        <w:rPr>
          <w:rFonts w:ascii="Times New Roman" w:hAnsi="Times New Roman" w:cs="Times New Roman"/>
          <w:b/>
        </w:rPr>
        <w:t xml:space="preserve"> </w:t>
      </w:r>
      <w:r w:rsidR="00167210">
        <w:rPr>
          <w:rFonts w:ascii="Times New Roman" w:hAnsi="Times New Roman" w:cs="Times New Roman"/>
          <w:b/>
        </w:rPr>
        <w:t>SUM OF</w:t>
      </w:r>
      <w:r w:rsidR="003137DA">
        <w:rPr>
          <w:rFonts w:ascii="Times New Roman" w:hAnsi="Times New Roman" w:cs="Times New Roman"/>
          <w:b/>
        </w:rPr>
        <w:t xml:space="preserve"> $9,647,569</w:t>
      </w:r>
      <w:r w:rsidRPr="00893825">
        <w:rPr>
          <w:rFonts w:ascii="Times New Roman" w:hAnsi="Times New Roman" w:cs="Times New Roman"/>
          <w:b/>
        </w:rPr>
        <w:t>.</w:t>
      </w:r>
    </w:p>
    <w:p w14:paraId="356C28C5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BF4A635" w14:textId="0636A38F" w:rsidR="00D31564" w:rsidRDefault="00D31564" w:rsidP="00023E5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WHEREAS, </w:t>
      </w:r>
      <w:r w:rsidR="007820E6">
        <w:rPr>
          <w:rFonts w:ascii="Times New Roman" w:hAnsi="Times New Roman" w:cs="Times New Roman"/>
          <w:b/>
          <w:sz w:val="20"/>
          <w:szCs w:val="20"/>
        </w:rPr>
        <w:t>the published legal notice</w:t>
      </w:r>
      <w:r w:rsidR="00816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AB4">
        <w:rPr>
          <w:rFonts w:ascii="Times New Roman" w:hAnsi="Times New Roman" w:cs="Times New Roman"/>
          <w:b/>
          <w:sz w:val="20"/>
          <w:szCs w:val="20"/>
        </w:rPr>
        <w:t>for the City’s budget hearing gave an inadvertent, but incorrect total appropriating sum</w:t>
      </w:r>
      <w:r w:rsidR="00023E5B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566825">
        <w:rPr>
          <w:rFonts w:ascii="Times New Roman" w:hAnsi="Times New Roman" w:cs="Times New Roman"/>
          <w:b/>
          <w:sz w:val="20"/>
          <w:szCs w:val="20"/>
        </w:rPr>
        <w:t xml:space="preserve">ordinance #O2022-09 </w:t>
      </w:r>
      <w:r w:rsidR="00BC486F">
        <w:rPr>
          <w:rFonts w:ascii="Times New Roman" w:hAnsi="Times New Roman" w:cs="Times New Roman"/>
          <w:b/>
          <w:sz w:val="20"/>
          <w:szCs w:val="20"/>
        </w:rPr>
        <w:t xml:space="preserve">must be amended pursuant to Idaho law to match </w:t>
      </w:r>
      <w:r w:rsidR="00B03CF6">
        <w:rPr>
          <w:rFonts w:ascii="Times New Roman" w:hAnsi="Times New Roman" w:cs="Times New Roman"/>
          <w:b/>
          <w:sz w:val="20"/>
          <w:szCs w:val="20"/>
        </w:rPr>
        <w:t>amount</w:t>
      </w:r>
      <w:r w:rsidR="00BC486F">
        <w:rPr>
          <w:rFonts w:ascii="Times New Roman" w:hAnsi="Times New Roman" w:cs="Times New Roman"/>
          <w:b/>
          <w:sz w:val="20"/>
          <w:szCs w:val="20"/>
        </w:rPr>
        <w:t xml:space="preserve"> published.</w:t>
      </w:r>
    </w:p>
    <w:p w14:paraId="3E3D7512" w14:textId="77777777" w:rsidR="00D31564" w:rsidRDefault="00D31564" w:rsidP="00972CB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164D1FB" w14:textId="36490D4F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BE IT ORDAINED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by the Mayor and City Council of Emmett, Gem County, Idaho</w:t>
      </w:r>
      <w:r w:rsidR="00877539">
        <w:rPr>
          <w:rFonts w:ascii="Times New Roman" w:hAnsi="Times New Roman" w:cs="Times New Roman"/>
          <w:sz w:val="20"/>
          <w:szCs w:val="20"/>
        </w:rPr>
        <w:t>,</w:t>
      </w:r>
      <w:r w:rsidR="002D4666">
        <w:rPr>
          <w:rFonts w:ascii="Times New Roman" w:hAnsi="Times New Roman" w:cs="Times New Roman"/>
          <w:sz w:val="20"/>
          <w:szCs w:val="20"/>
        </w:rPr>
        <w:t xml:space="preserve"> that</w:t>
      </w:r>
      <w:r w:rsidR="00877539">
        <w:rPr>
          <w:rFonts w:ascii="Times New Roman" w:hAnsi="Times New Roman" w:cs="Times New Roman"/>
          <w:sz w:val="20"/>
          <w:szCs w:val="20"/>
        </w:rPr>
        <w:t xml:space="preserve"> </w:t>
      </w:r>
      <w:r w:rsidR="00877539" w:rsidRPr="002D4666">
        <w:rPr>
          <w:rFonts w:ascii="Times New Roman" w:hAnsi="Times New Roman" w:cs="Times New Roman"/>
          <w:sz w:val="20"/>
          <w:szCs w:val="20"/>
        </w:rPr>
        <w:t xml:space="preserve">Ordinance #O2022-09 </w:t>
      </w:r>
      <w:r w:rsidR="002D4666" w:rsidRPr="002D4666">
        <w:rPr>
          <w:rFonts w:ascii="Times New Roman" w:hAnsi="Times New Roman" w:cs="Times New Roman"/>
          <w:sz w:val="20"/>
          <w:szCs w:val="20"/>
        </w:rPr>
        <w:t>is amended by interlineations and additions to read as follows</w:t>
      </w:r>
      <w:r w:rsidR="002D4666" w:rsidRPr="002D4666">
        <w:rPr>
          <w:rFonts w:ascii="Times New Roman" w:eastAsia="Arial" w:hAnsi="Times New Roman" w:cs="Times New Roman"/>
          <w:sz w:val="20"/>
          <w:szCs w:val="20"/>
        </w:rPr>
        <w:t>:</w:t>
      </w:r>
    </w:p>
    <w:p w14:paraId="63D83770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8D3B8CC" w14:textId="079FD93E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1: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the sum of </w:t>
      </w:r>
      <w:r w:rsidRPr="003137DA">
        <w:rPr>
          <w:rFonts w:ascii="Times New Roman" w:hAnsi="Times New Roman" w:cs="Times New Roman"/>
          <w:strike/>
          <w:sz w:val="20"/>
          <w:szCs w:val="20"/>
        </w:rPr>
        <w:t>$</w:t>
      </w:r>
      <w:r w:rsidR="008B4E11" w:rsidRPr="003137DA">
        <w:rPr>
          <w:rFonts w:ascii="Times New Roman" w:hAnsi="Times New Roman" w:cs="Times New Roman"/>
          <w:strike/>
          <w:sz w:val="20"/>
          <w:szCs w:val="20"/>
        </w:rPr>
        <w:t>9,648,579</w:t>
      </w:r>
      <w:r w:rsidR="00967783" w:rsidRPr="00FD6BE6">
        <w:rPr>
          <w:rFonts w:ascii="Times New Roman" w:hAnsi="Times New Roman" w:cs="Times New Roman"/>
          <w:sz w:val="20"/>
          <w:szCs w:val="20"/>
        </w:rPr>
        <w:t xml:space="preserve"> </w:t>
      </w:r>
      <w:r w:rsidR="003137DA" w:rsidRPr="00DF640A">
        <w:rPr>
          <w:rFonts w:ascii="Times New Roman" w:hAnsi="Times New Roman" w:cs="Times New Roman"/>
          <w:sz w:val="20"/>
          <w:szCs w:val="20"/>
          <w:u w:val="single"/>
        </w:rPr>
        <w:t>$9,647,569</w:t>
      </w:r>
      <w:r w:rsidR="003137DA">
        <w:rPr>
          <w:rFonts w:ascii="Times New Roman" w:hAnsi="Times New Roman" w:cs="Times New Roman"/>
          <w:sz w:val="20"/>
          <w:szCs w:val="20"/>
        </w:rPr>
        <w:t xml:space="preserve"> </w:t>
      </w:r>
      <w:r w:rsidR="00967783" w:rsidRPr="00FD6BE6">
        <w:rPr>
          <w:rFonts w:ascii="Times New Roman" w:hAnsi="Times New Roman" w:cs="Times New Roman"/>
          <w:sz w:val="20"/>
          <w:szCs w:val="20"/>
        </w:rPr>
        <w:t>be</w:t>
      </w:r>
      <w:r w:rsidR="006A7921" w:rsidRPr="00FD6BE6">
        <w:rPr>
          <w:rFonts w:ascii="Times New Roman" w:hAnsi="Times New Roman" w:cs="Times New Roman"/>
          <w:sz w:val="20"/>
          <w:szCs w:val="20"/>
        </w:rPr>
        <w:t>, and</w:t>
      </w:r>
      <w:r w:rsidRPr="00FD6BE6">
        <w:rPr>
          <w:rFonts w:ascii="Times New Roman" w:hAnsi="Times New Roman" w:cs="Times New Roman"/>
          <w:sz w:val="20"/>
          <w:szCs w:val="20"/>
        </w:rPr>
        <w:t xml:space="preserve"> the same is appropriated to defray the necessary expenses and liabilities of the City of Emmett, Gem County, Idaho for the fiscal year beginning October 1, 20</w:t>
      </w:r>
      <w:r w:rsidR="001A3F62">
        <w:rPr>
          <w:rFonts w:ascii="Times New Roman" w:hAnsi="Times New Roman" w:cs="Times New Roman"/>
          <w:sz w:val="20"/>
          <w:szCs w:val="20"/>
        </w:rPr>
        <w:t>2</w:t>
      </w:r>
      <w:r w:rsidR="008B4E11">
        <w:rPr>
          <w:rFonts w:ascii="Times New Roman" w:hAnsi="Times New Roman" w:cs="Times New Roman"/>
          <w:sz w:val="20"/>
          <w:szCs w:val="20"/>
        </w:rPr>
        <w:t>2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6D6566A3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61F7738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2: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The objects and the purposes for which such appropriation is made, and the amount of each object and purpose is as follows:</w:t>
      </w:r>
    </w:p>
    <w:p w14:paraId="602D90DC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F1B28E1" w14:textId="77777777" w:rsidR="00972CBD" w:rsidRPr="006E5D6A" w:rsidRDefault="00972CBD" w:rsidP="00972CB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6E5D6A">
        <w:rPr>
          <w:rFonts w:ascii="Times New Roman" w:hAnsi="Times New Roman" w:cs="Times New Roman"/>
          <w:b/>
          <w:sz w:val="16"/>
          <w:szCs w:val="16"/>
        </w:rPr>
        <w:t>ESTIMATED EXPENDITURES:</w:t>
      </w:r>
    </w:p>
    <w:p w14:paraId="5FFC1B39" w14:textId="77777777" w:rsidR="006E5D6A" w:rsidRPr="006E5D6A" w:rsidRDefault="006E5D6A" w:rsidP="00972CBD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GENERAL FUND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="00F0057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APPROPRIATED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TO BE RAISED FROM TAXES</w:t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>_________</w:t>
      </w:r>
    </w:p>
    <w:p w14:paraId="65AD5197" w14:textId="627618ED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Council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1F33CD">
        <w:rPr>
          <w:rFonts w:ascii="Times New Roman" w:hAnsi="Times New Roman" w:cs="Times New Roman"/>
          <w:sz w:val="16"/>
          <w:szCs w:val="16"/>
        </w:rPr>
        <w:t xml:space="preserve">    </w:t>
      </w:r>
      <w:r w:rsidR="00672558">
        <w:rPr>
          <w:rFonts w:ascii="Times New Roman" w:hAnsi="Times New Roman" w:cs="Times New Roman"/>
          <w:sz w:val="16"/>
          <w:szCs w:val="16"/>
        </w:rPr>
        <w:t>88,</w:t>
      </w:r>
      <w:r w:rsidR="00386423">
        <w:rPr>
          <w:rFonts w:ascii="Times New Roman" w:hAnsi="Times New Roman" w:cs="Times New Roman"/>
          <w:sz w:val="16"/>
          <w:szCs w:val="16"/>
        </w:rPr>
        <w:t>7</w:t>
      </w:r>
      <w:r w:rsidR="00415255">
        <w:rPr>
          <w:rFonts w:ascii="Times New Roman" w:hAnsi="Times New Roman" w:cs="Times New Roman"/>
          <w:sz w:val="16"/>
          <w:szCs w:val="16"/>
        </w:rPr>
        <w:t>7</w:t>
      </w:r>
      <w:r w:rsidR="00386423">
        <w:rPr>
          <w:rFonts w:ascii="Times New Roman" w:hAnsi="Times New Roman" w:cs="Times New Roman"/>
          <w:sz w:val="16"/>
          <w:szCs w:val="16"/>
        </w:rPr>
        <w:t>9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</w:p>
    <w:p w14:paraId="451FFFAC" w14:textId="039D79DF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Executive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386423">
        <w:rPr>
          <w:rFonts w:ascii="Times New Roman" w:hAnsi="Times New Roman" w:cs="Times New Roman"/>
          <w:sz w:val="16"/>
          <w:szCs w:val="16"/>
        </w:rPr>
        <w:t>35,866</w:t>
      </w:r>
    </w:p>
    <w:p w14:paraId="77A03FF3" w14:textId="75BA63B4" w:rsidR="006E5D6A" w:rsidRPr="00937A08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Clerk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 w:rsidRPr="003137DA">
        <w:rPr>
          <w:rFonts w:ascii="Times New Roman" w:hAnsi="Times New Roman" w:cs="Times New Roman"/>
          <w:strike/>
          <w:sz w:val="16"/>
          <w:szCs w:val="16"/>
        </w:rPr>
        <w:t xml:space="preserve">$    </w:t>
      </w:r>
      <w:r w:rsidR="00386423" w:rsidRPr="003137DA">
        <w:rPr>
          <w:rFonts w:ascii="Times New Roman" w:hAnsi="Times New Roman" w:cs="Times New Roman"/>
          <w:strike/>
          <w:sz w:val="16"/>
          <w:szCs w:val="16"/>
        </w:rPr>
        <w:t>205,514</w:t>
      </w:r>
      <w:r w:rsidR="003137DA" w:rsidRPr="00A47A5F">
        <w:rPr>
          <w:rFonts w:ascii="Times New Roman" w:hAnsi="Times New Roman" w:cs="Times New Roman"/>
          <w:sz w:val="16"/>
          <w:szCs w:val="16"/>
        </w:rPr>
        <w:t xml:space="preserve"> </w:t>
      </w:r>
      <w:r w:rsidR="00A47A5F" w:rsidRPr="00A47A5F">
        <w:rPr>
          <w:rFonts w:ascii="Times New Roman" w:hAnsi="Times New Roman" w:cs="Times New Roman"/>
          <w:sz w:val="16"/>
          <w:szCs w:val="16"/>
        </w:rPr>
        <w:t xml:space="preserve"> </w:t>
      </w:r>
      <w:r w:rsidR="00A47A5F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3137DA" w:rsidRPr="00DF640A">
        <w:rPr>
          <w:rFonts w:ascii="Times New Roman" w:hAnsi="Times New Roman" w:cs="Times New Roman"/>
          <w:sz w:val="16"/>
          <w:szCs w:val="16"/>
          <w:u w:val="single"/>
        </w:rPr>
        <w:t>$205,468</w:t>
      </w:r>
    </w:p>
    <w:p w14:paraId="59C23EA5" w14:textId="56C90C0C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Attorney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386423">
        <w:rPr>
          <w:rFonts w:ascii="Times New Roman" w:hAnsi="Times New Roman" w:cs="Times New Roman"/>
          <w:sz w:val="16"/>
          <w:szCs w:val="16"/>
        </w:rPr>
        <w:t>81,825</w:t>
      </w:r>
    </w:p>
    <w:p w14:paraId="0BEA130A" w14:textId="46B7A70A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Planning &amp; Zoning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</w:t>
      </w:r>
      <w:r w:rsidR="001A3F62">
        <w:rPr>
          <w:rFonts w:ascii="Times New Roman" w:hAnsi="Times New Roman" w:cs="Times New Roman"/>
          <w:sz w:val="16"/>
          <w:szCs w:val="16"/>
        </w:rPr>
        <w:t xml:space="preserve"> </w:t>
      </w:r>
      <w:r w:rsidR="00386423">
        <w:rPr>
          <w:rFonts w:ascii="Times New Roman" w:hAnsi="Times New Roman" w:cs="Times New Roman"/>
          <w:sz w:val="16"/>
          <w:szCs w:val="16"/>
        </w:rPr>
        <w:t>98,473</w:t>
      </w:r>
    </w:p>
    <w:p w14:paraId="2DE92AF8" w14:textId="24BC4E61" w:rsid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Police Department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8F6157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>$</w:t>
      </w:r>
      <w:r w:rsidR="008F6157">
        <w:rPr>
          <w:rFonts w:ascii="Times New Roman" w:hAnsi="Times New Roman" w:cs="Times New Roman"/>
          <w:sz w:val="16"/>
          <w:szCs w:val="16"/>
        </w:rPr>
        <w:t xml:space="preserve"> </w:t>
      </w:r>
      <w:r w:rsidR="00672558">
        <w:rPr>
          <w:rFonts w:ascii="Times New Roman" w:hAnsi="Times New Roman" w:cs="Times New Roman"/>
          <w:sz w:val="16"/>
          <w:szCs w:val="16"/>
        </w:rPr>
        <w:t>1,</w:t>
      </w:r>
      <w:r w:rsidR="00386423">
        <w:rPr>
          <w:rFonts w:ascii="Times New Roman" w:hAnsi="Times New Roman" w:cs="Times New Roman"/>
          <w:sz w:val="16"/>
          <w:szCs w:val="16"/>
        </w:rPr>
        <w:t>657,946</w:t>
      </w:r>
    </w:p>
    <w:p w14:paraId="652238BE" w14:textId="5887156F" w:rsidR="008F6157" w:rsidRPr="006E5D6A" w:rsidRDefault="008F6157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Fire Department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386423">
        <w:rPr>
          <w:rFonts w:ascii="Times New Roman" w:hAnsi="Times New Roman" w:cs="Times New Roman"/>
          <w:sz w:val="16"/>
          <w:szCs w:val="16"/>
        </w:rPr>
        <w:t>308,209</w:t>
      </w:r>
    </w:p>
    <w:p w14:paraId="6CE7CA41" w14:textId="13DE8635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Building Official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FB7322">
        <w:rPr>
          <w:rFonts w:ascii="Times New Roman" w:hAnsi="Times New Roman" w:cs="Times New Roman"/>
          <w:sz w:val="16"/>
          <w:szCs w:val="16"/>
        </w:rPr>
        <w:t>156,027</w:t>
      </w:r>
    </w:p>
    <w:p w14:paraId="13471BC6" w14:textId="30355FC8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Airport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1A4B27">
        <w:rPr>
          <w:rFonts w:ascii="Times New Roman" w:hAnsi="Times New Roman" w:cs="Times New Roman"/>
          <w:sz w:val="16"/>
          <w:szCs w:val="16"/>
        </w:rPr>
        <w:t>24,231</w:t>
      </w:r>
    </w:p>
    <w:p w14:paraId="2A012DA8" w14:textId="4DD756EF" w:rsidR="006E5D6A" w:rsidRPr="00937A08" w:rsidRDefault="006E5D6A" w:rsidP="00972CBD">
      <w:pPr>
        <w:pStyle w:val="NoSpacing"/>
        <w:rPr>
          <w:rFonts w:ascii="Times New Roman" w:hAnsi="Times New Roman" w:cs="Times New Roman"/>
          <w:strike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Parks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 w:rsidRPr="00937A08">
        <w:rPr>
          <w:rFonts w:ascii="Times New Roman" w:hAnsi="Times New Roman" w:cs="Times New Roman"/>
          <w:strike/>
          <w:sz w:val="16"/>
          <w:szCs w:val="16"/>
        </w:rPr>
        <w:t xml:space="preserve">$    </w:t>
      </w:r>
      <w:r w:rsidR="00FB7322" w:rsidRPr="00937A08">
        <w:rPr>
          <w:rFonts w:ascii="Times New Roman" w:hAnsi="Times New Roman" w:cs="Times New Roman"/>
          <w:strike/>
          <w:sz w:val="16"/>
          <w:szCs w:val="16"/>
        </w:rPr>
        <w:t>210,333</w:t>
      </w:r>
      <w:r w:rsidR="00937A08" w:rsidRPr="00A47A5F">
        <w:rPr>
          <w:rFonts w:ascii="Times New Roman" w:hAnsi="Times New Roman" w:cs="Times New Roman"/>
          <w:sz w:val="16"/>
          <w:szCs w:val="16"/>
        </w:rPr>
        <w:t xml:space="preserve">  </w:t>
      </w:r>
      <w:r w:rsidR="00A47A5F" w:rsidRPr="00A47A5F">
        <w:rPr>
          <w:rFonts w:ascii="Times New Roman" w:hAnsi="Times New Roman" w:cs="Times New Roman"/>
          <w:sz w:val="16"/>
          <w:szCs w:val="16"/>
        </w:rPr>
        <w:t xml:space="preserve">  </w:t>
      </w:r>
      <w:r w:rsidR="00937A08" w:rsidRPr="00DF640A">
        <w:rPr>
          <w:rFonts w:ascii="Times New Roman" w:hAnsi="Times New Roman" w:cs="Times New Roman"/>
          <w:sz w:val="16"/>
          <w:szCs w:val="16"/>
          <w:u w:val="single"/>
        </w:rPr>
        <w:t>$209,533</w:t>
      </w:r>
    </w:p>
    <w:p w14:paraId="08DCA1A1" w14:textId="36473207" w:rsidR="00DF7CC2" w:rsidRDefault="006E5D6A" w:rsidP="00DF7CC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IT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FB7322">
        <w:rPr>
          <w:rFonts w:ascii="Times New Roman" w:hAnsi="Times New Roman" w:cs="Times New Roman"/>
          <w:sz w:val="16"/>
          <w:szCs w:val="16"/>
        </w:rPr>
        <w:t>440,413</w:t>
      </w:r>
      <w:r w:rsidR="001F33CD">
        <w:rPr>
          <w:rFonts w:ascii="Times New Roman" w:hAnsi="Times New Roman" w:cs="Times New Roman"/>
          <w:sz w:val="16"/>
          <w:szCs w:val="16"/>
        </w:rPr>
        <w:tab/>
      </w:r>
    </w:p>
    <w:p w14:paraId="1331419B" w14:textId="337A7BC0" w:rsidR="00F00578" w:rsidRDefault="006E5D6A" w:rsidP="00DF7CC2">
      <w:pPr>
        <w:pStyle w:val="NoSpacing"/>
        <w:rPr>
          <w:rFonts w:ascii="Times New Roman" w:hAnsi="Times New Roman" w:cs="Times New Roman"/>
          <w:sz w:val="16"/>
          <w:szCs w:val="16"/>
          <w:u w:val="double"/>
        </w:rPr>
      </w:pP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TOTAL GENERAL FUND APPROPRIATIONS</w:t>
      </w:r>
      <w:r w:rsidRPr="00DF7CC2">
        <w:rPr>
          <w:u w:val="double"/>
        </w:rPr>
        <w:tab/>
      </w: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$</w:t>
      </w:r>
      <w:r w:rsidR="008F6157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proofErr w:type="gramStart"/>
      <w:r w:rsidR="00FB7322" w:rsidRPr="00937A08">
        <w:rPr>
          <w:rFonts w:ascii="Times New Roman" w:hAnsi="Times New Roman" w:cs="Times New Roman"/>
          <w:b/>
          <w:strike/>
          <w:sz w:val="16"/>
          <w:szCs w:val="16"/>
          <w:u w:val="double"/>
        </w:rPr>
        <w:t>3,307,616</w:t>
      </w:r>
      <w:r w:rsidR="00937A08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937A08" w:rsidRPr="00DF640A">
        <w:rPr>
          <w:rFonts w:ascii="Times New Roman" w:hAnsi="Times New Roman" w:cs="Times New Roman"/>
          <w:b/>
          <w:sz w:val="16"/>
          <w:szCs w:val="16"/>
          <w:u w:val="single"/>
        </w:rPr>
        <w:t>$</w:t>
      </w:r>
      <w:proofErr w:type="gramEnd"/>
      <w:r w:rsidR="00937A08" w:rsidRPr="00DF640A">
        <w:rPr>
          <w:rFonts w:ascii="Times New Roman" w:hAnsi="Times New Roman" w:cs="Times New Roman"/>
          <w:b/>
          <w:sz w:val="16"/>
          <w:szCs w:val="16"/>
          <w:u w:val="single"/>
        </w:rPr>
        <w:t>3,306,770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1073BB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694FB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1073BB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</w:t>
      </w:r>
      <w:r w:rsidR="00694FB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1073BB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DF7CC2" w:rsidRPr="00937A08">
        <w:rPr>
          <w:rFonts w:ascii="Times New Roman" w:hAnsi="Times New Roman" w:cs="Times New Roman"/>
          <w:b/>
          <w:strike/>
          <w:sz w:val="16"/>
          <w:szCs w:val="16"/>
          <w:u w:val="double"/>
        </w:rPr>
        <w:t>$</w:t>
      </w:r>
      <w:r w:rsidR="004E0123" w:rsidRPr="00937A08">
        <w:rPr>
          <w:rFonts w:ascii="Times New Roman" w:hAnsi="Times New Roman" w:cs="Times New Roman"/>
          <w:b/>
          <w:strike/>
          <w:sz w:val="16"/>
          <w:szCs w:val="16"/>
          <w:u w:val="double"/>
        </w:rPr>
        <w:t xml:space="preserve"> </w:t>
      </w:r>
      <w:r w:rsidR="00DF7CC2" w:rsidRPr="00937A08">
        <w:rPr>
          <w:rFonts w:ascii="Times New Roman" w:hAnsi="Times New Roman" w:cs="Times New Roman"/>
          <w:b/>
          <w:strike/>
          <w:sz w:val="16"/>
          <w:szCs w:val="16"/>
          <w:u w:val="double"/>
        </w:rPr>
        <w:t>1,</w:t>
      </w:r>
      <w:r w:rsidR="00FB7322" w:rsidRPr="00937A08">
        <w:rPr>
          <w:rFonts w:ascii="Times New Roman" w:hAnsi="Times New Roman" w:cs="Times New Roman"/>
          <w:b/>
          <w:strike/>
          <w:sz w:val="16"/>
          <w:szCs w:val="16"/>
          <w:u w:val="double"/>
        </w:rPr>
        <w:t>761,462</w:t>
      </w:r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 </w:t>
      </w:r>
      <w:r w:rsidR="00A47A5F">
        <w:rPr>
          <w:rFonts w:ascii="Times New Roman" w:hAnsi="Times New Roman" w:cs="Times New Roman"/>
          <w:sz w:val="16"/>
          <w:szCs w:val="16"/>
          <w:u w:val="double"/>
        </w:rPr>
        <w:t xml:space="preserve">  </w:t>
      </w:r>
      <w:r w:rsidR="00937A08" w:rsidRPr="00EF4046">
        <w:rPr>
          <w:rFonts w:ascii="Times New Roman" w:hAnsi="Times New Roman" w:cs="Times New Roman"/>
          <w:b/>
          <w:bCs/>
          <w:sz w:val="16"/>
          <w:szCs w:val="16"/>
          <w:u w:val="single"/>
        </w:rPr>
        <w:t>$</w:t>
      </w:r>
      <w:r w:rsidR="00DF7CC2" w:rsidRPr="00EF4046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="00937A08" w:rsidRPr="00EF4046">
        <w:rPr>
          <w:rFonts w:ascii="Times New Roman" w:hAnsi="Times New Roman" w:cs="Times New Roman"/>
          <w:b/>
          <w:bCs/>
          <w:sz w:val="16"/>
          <w:szCs w:val="16"/>
          <w:u w:val="single"/>
        </w:rPr>
        <w:t>1,760,5</w:t>
      </w:r>
      <w:r w:rsidR="00C42E89" w:rsidRPr="00EF4046">
        <w:rPr>
          <w:rFonts w:ascii="Times New Roman" w:hAnsi="Times New Roman" w:cs="Times New Roman"/>
          <w:b/>
          <w:bCs/>
          <w:sz w:val="16"/>
          <w:szCs w:val="16"/>
          <w:u w:val="single"/>
        </w:rPr>
        <w:t>90</w:t>
      </w:r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                                    </w:t>
      </w:r>
      <w:r w:rsidR="004603A6">
        <w:rPr>
          <w:rFonts w:ascii="Times New Roman" w:hAnsi="Times New Roman" w:cs="Times New Roman"/>
          <w:sz w:val="16"/>
          <w:szCs w:val="16"/>
          <w:u w:val="double"/>
        </w:rPr>
        <w:t xml:space="preserve">   </w:t>
      </w:r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.</w:t>
      </w:r>
    </w:p>
    <w:p w14:paraId="3D39AE39" w14:textId="06979D47" w:rsidR="006E5D6A" w:rsidRPr="00F00578" w:rsidRDefault="006E5D6A" w:rsidP="00F005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SPECIAL FUNDS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  <w:t>AMOUNT APPROPRIATED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="004E1A7A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00578">
        <w:rPr>
          <w:rFonts w:ascii="Times New Roman" w:hAnsi="Times New Roman" w:cs="Times New Roman"/>
          <w:b/>
          <w:sz w:val="16"/>
          <w:szCs w:val="16"/>
        </w:rPr>
        <w:t>AMOUNT TO BE RAISED FROM TAXES</w:t>
      </w:r>
    </w:p>
    <w:p w14:paraId="68DD8EDB" w14:textId="5BB7541C" w:rsidR="006E5D6A" w:rsidRPr="003D194F" w:rsidRDefault="006E5D6A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Road and Street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6A6229">
        <w:rPr>
          <w:rFonts w:ascii="Times New Roman" w:hAnsi="Times New Roman" w:cs="Times New Roman"/>
          <w:sz w:val="16"/>
          <w:szCs w:val="16"/>
        </w:rPr>
        <w:t xml:space="preserve"> </w:t>
      </w:r>
      <w:r w:rsidR="00DF7CC2">
        <w:rPr>
          <w:rFonts w:ascii="Times New Roman" w:hAnsi="Times New Roman" w:cs="Times New Roman"/>
          <w:sz w:val="16"/>
          <w:szCs w:val="16"/>
        </w:rPr>
        <w:t xml:space="preserve">  </w:t>
      </w:r>
      <w:r w:rsidR="00FB7322" w:rsidRPr="00C42E89">
        <w:rPr>
          <w:rFonts w:ascii="Times New Roman" w:hAnsi="Times New Roman" w:cs="Times New Roman"/>
          <w:strike/>
          <w:sz w:val="16"/>
          <w:szCs w:val="16"/>
        </w:rPr>
        <w:t>740,539</w:t>
      </w:r>
      <w:r w:rsidR="00C42E89">
        <w:rPr>
          <w:rFonts w:ascii="Times New Roman" w:hAnsi="Times New Roman" w:cs="Times New Roman"/>
          <w:sz w:val="16"/>
          <w:szCs w:val="16"/>
        </w:rPr>
        <w:t xml:space="preserve">  </w:t>
      </w:r>
      <w:r w:rsidR="00A47A5F">
        <w:rPr>
          <w:rFonts w:ascii="Times New Roman" w:hAnsi="Times New Roman" w:cs="Times New Roman"/>
          <w:sz w:val="16"/>
          <w:szCs w:val="16"/>
        </w:rPr>
        <w:t xml:space="preserve">   </w:t>
      </w:r>
      <w:r w:rsidR="00C42E89" w:rsidRPr="00DF640A">
        <w:rPr>
          <w:rFonts w:ascii="Times New Roman" w:hAnsi="Times New Roman" w:cs="Times New Roman"/>
          <w:sz w:val="16"/>
          <w:szCs w:val="16"/>
          <w:u w:val="single"/>
        </w:rPr>
        <w:t>$</w:t>
      </w:r>
      <w:proofErr w:type="gramStart"/>
      <w:r w:rsidR="00C42E89" w:rsidRPr="00DF640A">
        <w:rPr>
          <w:rFonts w:ascii="Times New Roman" w:hAnsi="Times New Roman" w:cs="Times New Roman"/>
          <w:sz w:val="16"/>
          <w:szCs w:val="16"/>
          <w:u w:val="single"/>
        </w:rPr>
        <w:t>740,497</w:t>
      </w:r>
      <w:r w:rsidR="00571378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proofErr w:type="gramEnd"/>
      <w:r w:rsidR="0057137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94FB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71378">
        <w:rPr>
          <w:rFonts w:ascii="Times New Roman" w:hAnsi="Times New Roman" w:cs="Times New Roman"/>
          <w:sz w:val="16"/>
          <w:szCs w:val="16"/>
        </w:rPr>
        <w:t xml:space="preserve">   </w:t>
      </w:r>
      <w:r w:rsidR="00F85D02" w:rsidRPr="003D194F">
        <w:rPr>
          <w:rFonts w:ascii="Times New Roman" w:hAnsi="Times New Roman" w:cs="Times New Roman"/>
          <w:strike/>
          <w:sz w:val="16"/>
          <w:szCs w:val="16"/>
        </w:rPr>
        <w:t xml:space="preserve">$    </w:t>
      </w:r>
      <w:r w:rsidR="004E0123" w:rsidRPr="003D194F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="00F85D02" w:rsidRPr="003D194F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="001A4B27" w:rsidRPr="003D194F">
        <w:rPr>
          <w:rFonts w:ascii="Times New Roman" w:hAnsi="Times New Roman" w:cs="Times New Roman"/>
          <w:strike/>
          <w:sz w:val="16"/>
          <w:szCs w:val="16"/>
        </w:rPr>
        <w:t>8</w:t>
      </w:r>
      <w:r w:rsidR="000D4440" w:rsidRPr="003D194F">
        <w:rPr>
          <w:rFonts w:ascii="Times New Roman" w:hAnsi="Times New Roman" w:cs="Times New Roman"/>
          <w:strike/>
          <w:sz w:val="16"/>
          <w:szCs w:val="16"/>
        </w:rPr>
        <w:t>8,357</w:t>
      </w:r>
      <w:r w:rsidR="003D194F" w:rsidRPr="00A47A5F">
        <w:rPr>
          <w:rFonts w:ascii="Times New Roman" w:hAnsi="Times New Roman" w:cs="Times New Roman"/>
          <w:sz w:val="16"/>
          <w:szCs w:val="16"/>
        </w:rPr>
        <w:t xml:space="preserve">  </w:t>
      </w:r>
      <w:r w:rsidR="00571378">
        <w:rPr>
          <w:rFonts w:ascii="Times New Roman" w:hAnsi="Times New Roman" w:cs="Times New Roman"/>
          <w:sz w:val="16"/>
          <w:szCs w:val="16"/>
        </w:rPr>
        <w:t xml:space="preserve">     </w:t>
      </w:r>
      <w:r w:rsidR="00A47A5F" w:rsidRPr="00A47A5F">
        <w:rPr>
          <w:rFonts w:ascii="Times New Roman" w:hAnsi="Times New Roman" w:cs="Times New Roman"/>
          <w:sz w:val="16"/>
          <w:szCs w:val="16"/>
        </w:rPr>
        <w:t xml:space="preserve"> </w:t>
      </w:r>
      <w:r w:rsidR="003D194F" w:rsidRPr="00DF640A">
        <w:rPr>
          <w:rFonts w:ascii="Times New Roman" w:hAnsi="Times New Roman" w:cs="Times New Roman"/>
          <w:sz w:val="16"/>
          <w:szCs w:val="16"/>
          <w:u w:val="single"/>
        </w:rPr>
        <w:t>$</w:t>
      </w:r>
      <w:r w:rsidR="001073BB" w:rsidRPr="00DF640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A47A5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D194F" w:rsidRPr="00DF640A">
        <w:rPr>
          <w:rFonts w:ascii="Times New Roman" w:hAnsi="Times New Roman" w:cs="Times New Roman"/>
          <w:sz w:val="16"/>
          <w:szCs w:val="16"/>
          <w:u w:val="single"/>
        </w:rPr>
        <w:t xml:space="preserve"> 88,313</w:t>
      </w:r>
    </w:p>
    <w:p w14:paraId="16BE52B5" w14:textId="32D8898B" w:rsidR="006E5D6A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Library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 w:rsidRPr="00C42E89">
        <w:rPr>
          <w:rFonts w:ascii="Times New Roman" w:hAnsi="Times New Roman" w:cs="Times New Roman"/>
          <w:strike/>
          <w:sz w:val="16"/>
          <w:szCs w:val="16"/>
        </w:rPr>
        <w:t xml:space="preserve">$   </w:t>
      </w:r>
      <w:r w:rsidR="00806B29" w:rsidRPr="00C42E89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="00955514" w:rsidRPr="00C42E89">
        <w:rPr>
          <w:rFonts w:ascii="Times New Roman" w:hAnsi="Times New Roman" w:cs="Times New Roman"/>
          <w:strike/>
          <w:sz w:val="16"/>
          <w:szCs w:val="16"/>
        </w:rPr>
        <w:t>2</w:t>
      </w:r>
      <w:r w:rsidR="00FB7322" w:rsidRPr="00C42E89">
        <w:rPr>
          <w:rFonts w:ascii="Times New Roman" w:hAnsi="Times New Roman" w:cs="Times New Roman"/>
          <w:strike/>
          <w:sz w:val="16"/>
          <w:szCs w:val="16"/>
        </w:rPr>
        <w:t>80,587</w:t>
      </w:r>
      <w:r w:rsidR="00C42E89">
        <w:rPr>
          <w:rFonts w:ascii="Times New Roman" w:hAnsi="Times New Roman" w:cs="Times New Roman"/>
          <w:sz w:val="16"/>
          <w:szCs w:val="16"/>
        </w:rPr>
        <w:t xml:space="preserve">  </w:t>
      </w:r>
      <w:r w:rsidR="00A47A5F">
        <w:rPr>
          <w:rFonts w:ascii="Times New Roman" w:hAnsi="Times New Roman" w:cs="Times New Roman"/>
          <w:sz w:val="16"/>
          <w:szCs w:val="16"/>
        </w:rPr>
        <w:t xml:space="preserve">   </w:t>
      </w:r>
      <w:r w:rsidR="00C42E89" w:rsidRPr="00DF640A">
        <w:rPr>
          <w:rFonts w:ascii="Times New Roman" w:hAnsi="Times New Roman" w:cs="Times New Roman"/>
          <w:sz w:val="16"/>
          <w:szCs w:val="16"/>
          <w:u w:val="single"/>
        </w:rPr>
        <w:t>$280,485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57137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94FB6">
        <w:rPr>
          <w:rFonts w:ascii="Times New Roman" w:hAnsi="Times New Roman" w:cs="Times New Roman"/>
          <w:sz w:val="16"/>
          <w:szCs w:val="16"/>
        </w:rPr>
        <w:t xml:space="preserve">     </w:t>
      </w:r>
      <w:r w:rsidR="00571378">
        <w:rPr>
          <w:rFonts w:ascii="Times New Roman" w:hAnsi="Times New Roman" w:cs="Times New Roman"/>
          <w:sz w:val="16"/>
          <w:szCs w:val="16"/>
        </w:rPr>
        <w:t xml:space="preserve"> </w:t>
      </w:r>
      <w:r w:rsidR="00694FB6">
        <w:rPr>
          <w:rFonts w:ascii="Times New Roman" w:hAnsi="Times New Roman" w:cs="Times New Roman"/>
          <w:sz w:val="16"/>
          <w:szCs w:val="16"/>
        </w:rPr>
        <w:t xml:space="preserve">     </w:t>
      </w:r>
      <w:r w:rsidR="00571378">
        <w:rPr>
          <w:rFonts w:ascii="Times New Roman" w:hAnsi="Times New Roman" w:cs="Times New Roman"/>
          <w:sz w:val="16"/>
          <w:szCs w:val="16"/>
        </w:rPr>
        <w:t xml:space="preserve">  </w:t>
      </w:r>
      <w:r w:rsidR="00F85D02">
        <w:rPr>
          <w:rFonts w:ascii="Times New Roman" w:hAnsi="Times New Roman" w:cs="Times New Roman"/>
          <w:sz w:val="16"/>
          <w:szCs w:val="16"/>
        </w:rPr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0D4440" w:rsidRPr="003D194F">
        <w:rPr>
          <w:rFonts w:ascii="Times New Roman" w:hAnsi="Times New Roman" w:cs="Times New Roman"/>
          <w:strike/>
          <w:sz w:val="16"/>
          <w:szCs w:val="16"/>
        </w:rPr>
        <w:t>211,636</w:t>
      </w:r>
      <w:r w:rsidR="003D194F">
        <w:rPr>
          <w:rFonts w:ascii="Times New Roman" w:hAnsi="Times New Roman" w:cs="Times New Roman"/>
          <w:sz w:val="16"/>
          <w:szCs w:val="16"/>
        </w:rPr>
        <w:t xml:space="preserve">  </w:t>
      </w:r>
      <w:r w:rsidR="00571378">
        <w:rPr>
          <w:rFonts w:ascii="Times New Roman" w:hAnsi="Times New Roman" w:cs="Times New Roman"/>
          <w:sz w:val="16"/>
          <w:szCs w:val="16"/>
        </w:rPr>
        <w:t xml:space="preserve">     </w:t>
      </w:r>
      <w:r w:rsidR="003D194F">
        <w:rPr>
          <w:rFonts w:ascii="Times New Roman" w:hAnsi="Times New Roman" w:cs="Times New Roman"/>
          <w:sz w:val="16"/>
          <w:szCs w:val="16"/>
        </w:rPr>
        <w:t xml:space="preserve"> </w:t>
      </w:r>
      <w:r w:rsidR="003D194F" w:rsidRPr="00DF640A">
        <w:rPr>
          <w:rFonts w:ascii="Times New Roman" w:hAnsi="Times New Roman" w:cs="Times New Roman"/>
          <w:sz w:val="16"/>
          <w:szCs w:val="16"/>
          <w:u w:val="single"/>
        </w:rPr>
        <w:t>$</w:t>
      </w:r>
      <w:r w:rsidR="00A47A5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D194F" w:rsidRPr="00DF640A">
        <w:rPr>
          <w:rFonts w:ascii="Times New Roman" w:hAnsi="Times New Roman" w:cs="Times New Roman"/>
          <w:sz w:val="16"/>
          <w:szCs w:val="16"/>
          <w:u w:val="single"/>
        </w:rPr>
        <w:t>211,53</w:t>
      </w:r>
      <w:r w:rsidR="001073BB" w:rsidRPr="00DF640A">
        <w:rPr>
          <w:rFonts w:ascii="Times New Roman" w:hAnsi="Times New Roman" w:cs="Times New Roman"/>
          <w:sz w:val="16"/>
          <w:szCs w:val="16"/>
          <w:u w:val="single"/>
        </w:rPr>
        <w:t>2</w:t>
      </w:r>
    </w:p>
    <w:p w14:paraId="1E77B9DB" w14:textId="38DADC88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Perpetual Care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955514">
        <w:rPr>
          <w:rFonts w:ascii="Times New Roman" w:hAnsi="Times New Roman" w:cs="Times New Roman"/>
          <w:sz w:val="16"/>
          <w:szCs w:val="16"/>
        </w:rPr>
        <w:t xml:space="preserve"> </w:t>
      </w:r>
      <w:r w:rsidR="00DF7CC2">
        <w:rPr>
          <w:rFonts w:ascii="Times New Roman" w:hAnsi="Times New Roman" w:cs="Times New Roman"/>
          <w:sz w:val="16"/>
          <w:szCs w:val="16"/>
        </w:rPr>
        <w:t xml:space="preserve">   </w:t>
      </w:r>
      <w:r w:rsidR="00806B29">
        <w:rPr>
          <w:rFonts w:ascii="Times New Roman" w:hAnsi="Times New Roman" w:cs="Times New Roman"/>
          <w:sz w:val="16"/>
          <w:szCs w:val="16"/>
        </w:rPr>
        <w:t>4,200</w:t>
      </w:r>
    </w:p>
    <w:p w14:paraId="7221C0B3" w14:textId="127D2E6F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Cemetery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 w:rsidRPr="00C42E89">
        <w:rPr>
          <w:rFonts w:ascii="Times New Roman" w:hAnsi="Times New Roman" w:cs="Times New Roman"/>
          <w:strike/>
          <w:sz w:val="16"/>
          <w:szCs w:val="16"/>
        </w:rPr>
        <w:t xml:space="preserve">$   </w:t>
      </w:r>
      <w:r w:rsidR="00806B29" w:rsidRPr="00C42E89">
        <w:rPr>
          <w:rFonts w:ascii="Times New Roman" w:hAnsi="Times New Roman" w:cs="Times New Roman"/>
          <w:strike/>
          <w:sz w:val="16"/>
          <w:szCs w:val="16"/>
        </w:rPr>
        <w:t xml:space="preserve"> </w:t>
      </w:r>
      <w:r w:rsidR="00955514" w:rsidRPr="00C42E89">
        <w:rPr>
          <w:rFonts w:ascii="Times New Roman" w:hAnsi="Times New Roman" w:cs="Times New Roman"/>
          <w:strike/>
          <w:sz w:val="16"/>
          <w:szCs w:val="16"/>
        </w:rPr>
        <w:t>1</w:t>
      </w:r>
      <w:r w:rsidR="00FB7322" w:rsidRPr="00C42E89">
        <w:rPr>
          <w:rFonts w:ascii="Times New Roman" w:hAnsi="Times New Roman" w:cs="Times New Roman"/>
          <w:strike/>
          <w:sz w:val="16"/>
          <w:szCs w:val="16"/>
        </w:rPr>
        <w:t>34,266</w:t>
      </w:r>
      <w:r w:rsidR="00C42E89">
        <w:rPr>
          <w:rFonts w:ascii="Times New Roman" w:hAnsi="Times New Roman" w:cs="Times New Roman"/>
          <w:sz w:val="16"/>
          <w:szCs w:val="16"/>
        </w:rPr>
        <w:t xml:space="preserve">  </w:t>
      </w:r>
      <w:r w:rsidR="00A47A5F">
        <w:rPr>
          <w:rFonts w:ascii="Times New Roman" w:hAnsi="Times New Roman" w:cs="Times New Roman"/>
          <w:sz w:val="16"/>
          <w:szCs w:val="16"/>
        </w:rPr>
        <w:t xml:space="preserve">   </w:t>
      </w:r>
      <w:r w:rsidR="00C42E89" w:rsidRPr="00DF640A">
        <w:rPr>
          <w:rFonts w:ascii="Times New Roman" w:hAnsi="Times New Roman" w:cs="Times New Roman"/>
          <w:sz w:val="16"/>
          <w:szCs w:val="16"/>
          <w:u w:val="single"/>
        </w:rPr>
        <w:t>$134</w:t>
      </w:r>
      <w:r w:rsidR="003D194F" w:rsidRPr="00DF640A">
        <w:rPr>
          <w:rFonts w:ascii="Times New Roman" w:hAnsi="Times New Roman" w:cs="Times New Roman"/>
          <w:sz w:val="16"/>
          <w:szCs w:val="16"/>
          <w:u w:val="single"/>
        </w:rPr>
        <w:t>,246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57137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94FB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71378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EF1B57">
        <w:rPr>
          <w:rFonts w:ascii="Times New Roman" w:hAnsi="Times New Roman" w:cs="Times New Roman"/>
          <w:sz w:val="16"/>
          <w:szCs w:val="16"/>
        </w:rPr>
        <w:t xml:space="preserve"> </w:t>
      </w:r>
      <w:r w:rsidR="00FC5656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0D4440" w:rsidRPr="003D194F">
        <w:rPr>
          <w:rFonts w:ascii="Times New Roman" w:hAnsi="Times New Roman" w:cs="Times New Roman"/>
          <w:strike/>
          <w:sz w:val="16"/>
          <w:szCs w:val="16"/>
        </w:rPr>
        <w:t>42,285</w:t>
      </w:r>
      <w:r w:rsidR="003D194F" w:rsidRPr="00A47A5F">
        <w:rPr>
          <w:rFonts w:ascii="Times New Roman" w:hAnsi="Times New Roman" w:cs="Times New Roman"/>
          <w:sz w:val="16"/>
          <w:szCs w:val="16"/>
        </w:rPr>
        <w:t xml:space="preserve">  </w:t>
      </w:r>
      <w:r w:rsidR="00571378">
        <w:rPr>
          <w:rFonts w:ascii="Times New Roman" w:hAnsi="Times New Roman" w:cs="Times New Roman"/>
          <w:sz w:val="16"/>
          <w:szCs w:val="16"/>
        </w:rPr>
        <w:t xml:space="preserve">     </w:t>
      </w:r>
      <w:r w:rsidR="003D194F" w:rsidRPr="00A47A5F">
        <w:rPr>
          <w:rFonts w:ascii="Times New Roman" w:hAnsi="Times New Roman" w:cs="Times New Roman"/>
          <w:sz w:val="16"/>
          <w:szCs w:val="16"/>
        </w:rPr>
        <w:t xml:space="preserve"> </w:t>
      </w:r>
      <w:r w:rsidR="003D194F" w:rsidRPr="00DF640A">
        <w:rPr>
          <w:rFonts w:ascii="Times New Roman" w:hAnsi="Times New Roman" w:cs="Times New Roman"/>
          <w:sz w:val="16"/>
          <w:szCs w:val="16"/>
          <w:u w:val="single"/>
        </w:rPr>
        <w:t xml:space="preserve">$  </w:t>
      </w:r>
      <w:r w:rsidR="00A47A5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66789C" w:rsidRPr="00DF640A">
        <w:rPr>
          <w:rFonts w:ascii="Times New Roman" w:hAnsi="Times New Roman" w:cs="Times New Roman"/>
          <w:sz w:val="16"/>
          <w:szCs w:val="16"/>
          <w:u w:val="single"/>
        </w:rPr>
        <w:t>42,264</w:t>
      </w:r>
    </w:p>
    <w:p w14:paraId="13EA916F" w14:textId="443B6953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Water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 xml:space="preserve">$ </w:t>
      </w:r>
      <w:r w:rsidR="00FB7322">
        <w:rPr>
          <w:rFonts w:ascii="Times New Roman" w:hAnsi="Times New Roman" w:cs="Times New Roman"/>
          <w:sz w:val="16"/>
          <w:szCs w:val="16"/>
        </w:rPr>
        <w:t>2,016,300</w:t>
      </w:r>
    </w:p>
    <w:p w14:paraId="28DA1349" w14:textId="0535CC60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Sewer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>$ 2,</w:t>
      </w:r>
      <w:r w:rsidR="00FB7322">
        <w:rPr>
          <w:rFonts w:ascii="Times New Roman" w:hAnsi="Times New Roman" w:cs="Times New Roman"/>
          <w:sz w:val="16"/>
          <w:szCs w:val="16"/>
        </w:rPr>
        <w:t>412,200</w:t>
      </w:r>
    </w:p>
    <w:p w14:paraId="5122A7B1" w14:textId="5A6632E7" w:rsid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Sanitation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FB7322">
        <w:rPr>
          <w:rFonts w:ascii="Times New Roman" w:hAnsi="Times New Roman" w:cs="Times New Roman"/>
          <w:sz w:val="16"/>
          <w:szCs w:val="16"/>
        </w:rPr>
        <w:t>716,57</w:t>
      </w:r>
      <w:r w:rsidR="00277B4A">
        <w:rPr>
          <w:rFonts w:ascii="Times New Roman" w:hAnsi="Times New Roman" w:cs="Times New Roman"/>
          <w:sz w:val="16"/>
          <w:szCs w:val="16"/>
        </w:rPr>
        <w:t>1</w:t>
      </w:r>
    </w:p>
    <w:p w14:paraId="50968200" w14:textId="4154C7E4" w:rsidR="00BD6C32" w:rsidRDefault="00BD6C32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Technology Fund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806B29">
        <w:rPr>
          <w:rFonts w:ascii="Times New Roman" w:hAnsi="Times New Roman" w:cs="Times New Roman"/>
          <w:sz w:val="16"/>
          <w:szCs w:val="16"/>
        </w:rPr>
        <w:t>2</w:t>
      </w:r>
      <w:r w:rsidR="000D4440">
        <w:rPr>
          <w:rFonts w:ascii="Times New Roman" w:hAnsi="Times New Roman" w:cs="Times New Roman"/>
          <w:sz w:val="16"/>
          <w:szCs w:val="16"/>
        </w:rPr>
        <w:t>1</w:t>
      </w:r>
      <w:r w:rsidR="00806B29">
        <w:rPr>
          <w:rFonts w:ascii="Times New Roman" w:hAnsi="Times New Roman" w:cs="Times New Roman"/>
          <w:sz w:val="16"/>
          <w:szCs w:val="16"/>
        </w:rPr>
        <w:t>,000</w:t>
      </w:r>
    </w:p>
    <w:p w14:paraId="352B5E37" w14:textId="645713FA" w:rsidR="002C7991" w:rsidRPr="00893825" w:rsidRDefault="00CA3A0E" w:rsidP="006E5D6A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Projects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806B29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,300</w:t>
      </w:r>
    </w:p>
    <w:p w14:paraId="5BCA283D" w14:textId="65CFE275" w:rsidR="0070445F" w:rsidRDefault="00F00578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F85D02">
        <w:rPr>
          <w:rFonts w:ascii="Times New Roman" w:hAnsi="Times New Roman" w:cs="Times New Roman"/>
          <w:b/>
          <w:sz w:val="16"/>
          <w:szCs w:val="16"/>
          <w:u w:val="double"/>
        </w:rPr>
        <w:t>TOTAL FUND APPROPRIATIONS</w:t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  <w:t xml:space="preserve">$ </w:t>
      </w:r>
      <w:r w:rsidR="000D4440" w:rsidRPr="00FA4B73">
        <w:rPr>
          <w:rFonts w:ascii="Times New Roman" w:hAnsi="Times New Roman" w:cs="Times New Roman"/>
          <w:b/>
          <w:strike/>
          <w:sz w:val="16"/>
          <w:szCs w:val="16"/>
          <w:u w:val="double"/>
        </w:rPr>
        <w:t>6,340</w:t>
      </w:r>
      <w:r w:rsidR="00A97F60" w:rsidRPr="00FA4B73">
        <w:rPr>
          <w:rFonts w:ascii="Times New Roman" w:hAnsi="Times New Roman" w:cs="Times New Roman"/>
          <w:b/>
          <w:strike/>
          <w:sz w:val="16"/>
          <w:szCs w:val="16"/>
          <w:u w:val="double"/>
        </w:rPr>
        <w:t>,96</w:t>
      </w:r>
      <w:r w:rsidR="00277B4A" w:rsidRPr="00FA4B73">
        <w:rPr>
          <w:rFonts w:ascii="Times New Roman" w:hAnsi="Times New Roman" w:cs="Times New Roman"/>
          <w:b/>
          <w:strike/>
          <w:sz w:val="16"/>
          <w:szCs w:val="16"/>
          <w:u w:val="double"/>
        </w:rPr>
        <w:t>3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FA4B73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FA4B73" w:rsidRPr="00033DB7">
        <w:rPr>
          <w:rFonts w:ascii="Times New Roman" w:hAnsi="Times New Roman" w:cs="Times New Roman"/>
          <w:b/>
          <w:sz w:val="16"/>
          <w:szCs w:val="16"/>
          <w:u w:val="single"/>
        </w:rPr>
        <w:t>$6,340,799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</w:t>
      </w:r>
      <w:r w:rsidR="00694FB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</w:t>
      </w:r>
      <w:r w:rsidR="00694FB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$   </w:t>
      </w:r>
      <w:r w:rsidR="00A47A5F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1A4B27" w:rsidRPr="00FA4B73">
        <w:rPr>
          <w:rFonts w:ascii="Times New Roman" w:hAnsi="Times New Roman" w:cs="Times New Roman"/>
          <w:b/>
          <w:strike/>
          <w:sz w:val="16"/>
          <w:szCs w:val="16"/>
          <w:u w:val="double"/>
        </w:rPr>
        <w:t>3</w:t>
      </w:r>
      <w:r w:rsidR="000D4440" w:rsidRPr="00FA4B73">
        <w:rPr>
          <w:rFonts w:ascii="Times New Roman" w:hAnsi="Times New Roman" w:cs="Times New Roman"/>
          <w:b/>
          <w:strike/>
          <w:sz w:val="16"/>
          <w:szCs w:val="16"/>
          <w:u w:val="double"/>
        </w:rPr>
        <w:t>42,278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571378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</w:t>
      </w:r>
      <w:r w:rsidR="00FA4B7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FA4B73" w:rsidRPr="00033DB7">
        <w:rPr>
          <w:rFonts w:ascii="Times New Roman" w:hAnsi="Times New Roman" w:cs="Times New Roman"/>
          <w:b/>
          <w:sz w:val="16"/>
          <w:szCs w:val="16"/>
          <w:u w:val="single"/>
        </w:rPr>
        <w:t>$342,109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</w:t>
      </w:r>
      <w:r w:rsidR="004603A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</w:t>
      </w:r>
    </w:p>
    <w:p w14:paraId="75769834" w14:textId="77777777" w:rsidR="00F00578" w:rsidRPr="00F85D02" w:rsidRDefault="00F85D02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              </w:t>
      </w:r>
    </w:p>
    <w:p w14:paraId="61BA003E" w14:textId="205EDE9C" w:rsidR="006E5D6A" w:rsidRDefault="00F00578" w:rsidP="0046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TOTAL EXPENSES</w:t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  <w:t>$</w:t>
      </w:r>
      <w:r w:rsidR="002C799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D4440" w:rsidRPr="003D194F">
        <w:rPr>
          <w:rFonts w:ascii="Times New Roman" w:hAnsi="Times New Roman" w:cs="Times New Roman"/>
          <w:b/>
          <w:strike/>
          <w:sz w:val="16"/>
          <w:szCs w:val="16"/>
        </w:rPr>
        <w:t>9,648,579</w:t>
      </w:r>
      <w:r w:rsidR="003D194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713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D194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A4B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D194F" w:rsidRPr="00033DB7">
        <w:rPr>
          <w:rFonts w:ascii="Times New Roman" w:hAnsi="Times New Roman" w:cs="Times New Roman"/>
          <w:b/>
          <w:sz w:val="16"/>
          <w:szCs w:val="16"/>
          <w:u w:val="single"/>
        </w:rPr>
        <w:t>$9,647,569</w:t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FC5656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694FB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FC56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47A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94FB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A47A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C784D">
        <w:rPr>
          <w:rFonts w:ascii="Times New Roman" w:hAnsi="Times New Roman" w:cs="Times New Roman"/>
          <w:b/>
          <w:sz w:val="16"/>
          <w:szCs w:val="16"/>
        </w:rPr>
        <w:t xml:space="preserve">$ </w:t>
      </w:r>
      <w:r w:rsidR="000D4440" w:rsidRPr="00FA4B73">
        <w:rPr>
          <w:rFonts w:ascii="Times New Roman" w:hAnsi="Times New Roman" w:cs="Times New Roman"/>
          <w:b/>
          <w:strike/>
          <w:sz w:val="16"/>
          <w:szCs w:val="16"/>
        </w:rPr>
        <w:t>2,103,740</w:t>
      </w:r>
      <w:r w:rsidR="00FA4B73" w:rsidRPr="00FA4B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71378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FA4B73" w:rsidRPr="00FA4B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A4B73" w:rsidRPr="00033DB7">
        <w:rPr>
          <w:rFonts w:ascii="Times New Roman" w:hAnsi="Times New Roman" w:cs="Times New Roman"/>
          <w:b/>
          <w:sz w:val="16"/>
          <w:szCs w:val="16"/>
          <w:u w:val="single"/>
        </w:rPr>
        <w:t>$2,10</w:t>
      </w:r>
      <w:r w:rsidR="009E166E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="00FA4B73" w:rsidRPr="00033DB7">
        <w:rPr>
          <w:rFonts w:ascii="Times New Roman" w:hAnsi="Times New Roman" w:cs="Times New Roman"/>
          <w:b/>
          <w:sz w:val="16"/>
          <w:szCs w:val="16"/>
          <w:u w:val="single"/>
        </w:rPr>
        <w:t>,699</w:t>
      </w:r>
    </w:p>
    <w:p w14:paraId="37A84661" w14:textId="3312CD81" w:rsidR="009641D5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3: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a general tax levy on all taxable property within the City of Emmett be levied in an amount allowed by law for the general purposes for said City, for the fisca</w:t>
      </w:r>
      <w:r w:rsidR="00AC784D">
        <w:rPr>
          <w:rFonts w:ascii="Times New Roman" w:hAnsi="Times New Roman" w:cs="Times New Roman"/>
          <w:sz w:val="20"/>
          <w:szCs w:val="20"/>
        </w:rPr>
        <w:t>l year beginning October 1, 20</w:t>
      </w:r>
      <w:r w:rsidR="00BD6C32">
        <w:rPr>
          <w:rFonts w:ascii="Times New Roman" w:hAnsi="Times New Roman" w:cs="Times New Roman"/>
          <w:sz w:val="20"/>
          <w:szCs w:val="20"/>
        </w:rPr>
        <w:t>2</w:t>
      </w:r>
      <w:r w:rsidR="008B4E11">
        <w:rPr>
          <w:rFonts w:ascii="Times New Roman" w:hAnsi="Times New Roman" w:cs="Times New Roman"/>
          <w:sz w:val="20"/>
          <w:szCs w:val="20"/>
        </w:rPr>
        <w:t>2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4DA0DABE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EF48D41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4: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All ordinances and parts of ordinances in conflict with this ordinance are hereby repealed.</w:t>
      </w:r>
    </w:p>
    <w:p w14:paraId="76DBD578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A995B25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5: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This ordinance shall take effect and be in full force upon its passage, approval and publication in one issue of the Messenger Index, a newspaper of general circulation in the City of Emmett, and the official newspaper of the City.</w:t>
      </w:r>
    </w:p>
    <w:p w14:paraId="184A92B4" w14:textId="77777777" w:rsidR="009641D5" w:rsidRPr="00893825" w:rsidRDefault="009641D5" w:rsidP="009641D5">
      <w:pPr>
        <w:pStyle w:val="NoSpacing"/>
        <w:rPr>
          <w:sz w:val="12"/>
          <w:szCs w:val="12"/>
        </w:rPr>
      </w:pPr>
    </w:p>
    <w:p w14:paraId="7FEACB51" w14:textId="5A732052" w:rsidR="006A7921" w:rsidRPr="00FD6BE6" w:rsidRDefault="00F00578" w:rsidP="006A7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PASSED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under suspension of rules upon which a roll call vote was taken and duly enacted an Ordinance of the City of Emmett, Gem County, Idaho at a convened meeting of the City of Emmett City Council held the </w:t>
      </w:r>
      <w:r w:rsidR="003D194F">
        <w:rPr>
          <w:rFonts w:ascii="Times New Roman" w:hAnsi="Times New Roman" w:cs="Times New Roman"/>
          <w:sz w:val="20"/>
          <w:szCs w:val="20"/>
        </w:rPr>
        <w:t>13th</w:t>
      </w:r>
      <w:r w:rsidR="00084733">
        <w:rPr>
          <w:rFonts w:ascii="Times New Roman" w:hAnsi="Times New Roman" w:cs="Times New Roman"/>
          <w:sz w:val="20"/>
          <w:szCs w:val="20"/>
        </w:rPr>
        <w:t xml:space="preserve"> </w:t>
      </w:r>
      <w:r w:rsidRPr="00FD6BE6">
        <w:rPr>
          <w:rFonts w:ascii="Times New Roman" w:hAnsi="Times New Roman" w:cs="Times New Roman"/>
          <w:sz w:val="20"/>
          <w:szCs w:val="20"/>
        </w:rPr>
        <w:t xml:space="preserve">day of </w:t>
      </w:r>
      <w:r w:rsidR="003D194F">
        <w:rPr>
          <w:rFonts w:ascii="Times New Roman" w:hAnsi="Times New Roman" w:cs="Times New Roman"/>
          <w:sz w:val="20"/>
          <w:szCs w:val="20"/>
        </w:rPr>
        <w:t>September</w:t>
      </w:r>
      <w:r w:rsidRPr="00FD6BE6">
        <w:rPr>
          <w:rFonts w:ascii="Times New Roman" w:hAnsi="Times New Roman" w:cs="Times New Roman"/>
          <w:sz w:val="20"/>
          <w:szCs w:val="20"/>
        </w:rPr>
        <w:t xml:space="preserve"> 20</w:t>
      </w:r>
      <w:r w:rsidR="003B740E">
        <w:rPr>
          <w:rFonts w:ascii="Times New Roman" w:hAnsi="Times New Roman" w:cs="Times New Roman"/>
          <w:sz w:val="20"/>
          <w:szCs w:val="20"/>
        </w:rPr>
        <w:t>2</w:t>
      </w:r>
      <w:r w:rsidR="008B4E11">
        <w:rPr>
          <w:rFonts w:ascii="Times New Roman" w:hAnsi="Times New Roman" w:cs="Times New Roman"/>
          <w:sz w:val="20"/>
          <w:szCs w:val="20"/>
        </w:rPr>
        <w:t>2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CD8F367" w14:textId="77777777" w:rsidR="009641D5" w:rsidRPr="009641D5" w:rsidRDefault="009641D5" w:rsidP="00594A58">
      <w:pPr>
        <w:pStyle w:val="NoSpacing"/>
        <w:ind w:left="4320"/>
        <w:rPr>
          <w:sz w:val="16"/>
          <w:szCs w:val="16"/>
        </w:rPr>
      </w:pPr>
    </w:p>
    <w:p w14:paraId="0C492B4F" w14:textId="70D8C340" w:rsidR="00AE3144" w:rsidRDefault="00882A77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82A77">
        <w:rPr>
          <w:rFonts w:ascii="Times New Roman" w:hAnsi="Times New Roman" w:cs="Times New Roman"/>
          <w:b/>
          <w:sz w:val="18"/>
          <w:szCs w:val="18"/>
        </w:rPr>
        <w:t>ATTEST:</w:t>
      </w:r>
      <w:r>
        <w:rPr>
          <w:sz w:val="16"/>
          <w:szCs w:val="16"/>
        </w:rPr>
        <w:t xml:space="preserve">       </w:t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5E0549">
        <w:rPr>
          <w:sz w:val="16"/>
          <w:szCs w:val="16"/>
        </w:rPr>
        <w:t>/s/ Gordon Petrie</w:t>
      </w:r>
    </w:p>
    <w:p w14:paraId="5968D576" w14:textId="7881DC1E" w:rsidR="00AE3144" w:rsidRDefault="00AE3144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</w:t>
      </w:r>
    </w:p>
    <w:p w14:paraId="6905A690" w14:textId="5AA0ACCF" w:rsidR="00AE3144" w:rsidRPr="00AE3144" w:rsidRDefault="00AE3144" w:rsidP="0089382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3144">
        <w:rPr>
          <w:sz w:val="20"/>
          <w:szCs w:val="20"/>
        </w:rPr>
        <w:t xml:space="preserve">              </w:t>
      </w:r>
      <w:r w:rsidRPr="00AE3144">
        <w:rPr>
          <w:rFonts w:ascii="Times New Roman" w:hAnsi="Times New Roman" w:cs="Times New Roman"/>
          <w:b/>
          <w:bCs/>
          <w:sz w:val="20"/>
          <w:szCs w:val="20"/>
        </w:rPr>
        <w:t>Gordon Petrie, Mayor</w:t>
      </w:r>
    </w:p>
    <w:p w14:paraId="0F6FC420" w14:textId="0F2FDA41" w:rsidR="00AE3144" w:rsidRDefault="005E0549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/s/ Lyleen Jerome</w:t>
      </w:r>
    </w:p>
    <w:p w14:paraId="36B62566" w14:textId="7026CE1D" w:rsidR="006E5D6A" w:rsidRDefault="00AE3144" w:rsidP="0089382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>__________________________</w:t>
      </w:r>
      <w:r w:rsidR="00882A77">
        <w:rPr>
          <w:sz w:val="16"/>
          <w:szCs w:val="16"/>
        </w:rPr>
        <w:t xml:space="preserve">                                                                                               </w:t>
      </w:r>
      <w:r w:rsidR="004A6D4E">
        <w:rPr>
          <w:sz w:val="16"/>
          <w:szCs w:val="16"/>
        </w:rPr>
        <w:t xml:space="preserve">                               </w:t>
      </w:r>
    </w:p>
    <w:p w14:paraId="49F668E0" w14:textId="7CCA55F1" w:rsidR="00763F00" w:rsidRPr="00763F00" w:rsidRDefault="000F0E97" w:rsidP="0089382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F00" w:rsidRPr="00763F00">
        <w:rPr>
          <w:rFonts w:ascii="Times New Roman" w:hAnsi="Times New Roman" w:cs="Times New Roman"/>
          <w:b/>
          <w:bCs/>
          <w:sz w:val="18"/>
          <w:szCs w:val="18"/>
        </w:rPr>
        <w:t>Lyleen Jerome, City Clerk</w:t>
      </w:r>
    </w:p>
    <w:sectPr w:rsidR="00763F00" w:rsidRPr="00763F00" w:rsidSect="00E73FA6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4DE8" w14:textId="77777777" w:rsidR="00400A59" w:rsidRDefault="00400A59" w:rsidP="00893825">
      <w:pPr>
        <w:spacing w:after="0" w:line="240" w:lineRule="auto"/>
      </w:pPr>
      <w:r>
        <w:separator/>
      </w:r>
    </w:p>
  </w:endnote>
  <w:endnote w:type="continuationSeparator" w:id="0">
    <w:p w14:paraId="75A6AF29" w14:textId="77777777" w:rsidR="00400A59" w:rsidRDefault="00400A59" w:rsidP="008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9C07" w14:textId="77777777" w:rsidR="00400A59" w:rsidRDefault="00400A59" w:rsidP="00893825">
      <w:pPr>
        <w:spacing w:after="0" w:line="240" w:lineRule="auto"/>
      </w:pPr>
      <w:r>
        <w:separator/>
      </w:r>
    </w:p>
  </w:footnote>
  <w:footnote w:type="continuationSeparator" w:id="0">
    <w:p w14:paraId="09CE60FE" w14:textId="77777777" w:rsidR="00400A59" w:rsidRDefault="00400A59" w:rsidP="008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FC14" w14:textId="58EECA9C" w:rsidR="00763F00" w:rsidRPr="00763F00" w:rsidRDefault="00763F00" w:rsidP="00763F00">
    <w:pPr>
      <w:pStyle w:val="Header"/>
      <w:jc w:val="center"/>
      <w:rPr>
        <w:rFonts w:ascii="Times New Roman" w:hAnsi="Times New Roman" w:cs="Times New Roman"/>
        <w:b/>
        <w:bCs/>
      </w:rPr>
    </w:pPr>
    <w:r w:rsidRPr="00763F00">
      <w:rPr>
        <w:rFonts w:ascii="Times New Roman" w:hAnsi="Times New Roman" w:cs="Times New Roman"/>
        <w:b/>
        <w:bCs/>
      </w:rPr>
      <w:t>ORDINANCE #O202</w:t>
    </w:r>
    <w:r w:rsidR="00386423">
      <w:rPr>
        <w:rFonts w:ascii="Times New Roman" w:hAnsi="Times New Roman" w:cs="Times New Roman"/>
        <w:b/>
        <w:bCs/>
      </w:rPr>
      <w:t>2</w:t>
    </w:r>
    <w:r w:rsidR="00415255">
      <w:rPr>
        <w:rFonts w:ascii="Times New Roman" w:hAnsi="Times New Roman" w:cs="Times New Roman"/>
        <w:b/>
        <w:bCs/>
      </w:rPr>
      <w:t>-</w:t>
    </w:r>
    <w:r w:rsidR="003137DA">
      <w:rPr>
        <w:rFonts w:ascii="Times New Roman" w:hAnsi="Times New Roman" w:cs="Times New Roman"/>
        <w:b/>
        <w:bCs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D"/>
    <w:rsid w:val="000133DF"/>
    <w:rsid w:val="00023E5B"/>
    <w:rsid w:val="00033DB7"/>
    <w:rsid w:val="00084733"/>
    <w:rsid w:val="000D4440"/>
    <w:rsid w:val="000D4D07"/>
    <w:rsid w:val="000F0E97"/>
    <w:rsid w:val="000F3C6B"/>
    <w:rsid w:val="001073BB"/>
    <w:rsid w:val="0016615A"/>
    <w:rsid w:val="00167210"/>
    <w:rsid w:val="001A3F62"/>
    <w:rsid w:val="001A4B27"/>
    <w:rsid w:val="001B2BDC"/>
    <w:rsid w:val="001E640C"/>
    <w:rsid w:val="001F33CD"/>
    <w:rsid w:val="00200BAA"/>
    <w:rsid w:val="00220C8A"/>
    <w:rsid w:val="00222417"/>
    <w:rsid w:val="00277B4A"/>
    <w:rsid w:val="002C7991"/>
    <w:rsid w:val="002D4666"/>
    <w:rsid w:val="003102B0"/>
    <w:rsid w:val="003137DA"/>
    <w:rsid w:val="003502AD"/>
    <w:rsid w:val="00386423"/>
    <w:rsid w:val="003B06A0"/>
    <w:rsid w:val="003B740E"/>
    <w:rsid w:val="003D194F"/>
    <w:rsid w:val="003D71CA"/>
    <w:rsid w:val="00400A59"/>
    <w:rsid w:val="00415255"/>
    <w:rsid w:val="00453292"/>
    <w:rsid w:val="004603A6"/>
    <w:rsid w:val="004736D5"/>
    <w:rsid w:val="004A6D4E"/>
    <w:rsid w:val="004D5D12"/>
    <w:rsid w:val="004E0123"/>
    <w:rsid w:val="004E1A7A"/>
    <w:rsid w:val="004F6A45"/>
    <w:rsid w:val="00566825"/>
    <w:rsid w:val="00571378"/>
    <w:rsid w:val="00594A58"/>
    <w:rsid w:val="005E0549"/>
    <w:rsid w:val="006173AA"/>
    <w:rsid w:val="0066789C"/>
    <w:rsid w:val="00672558"/>
    <w:rsid w:val="00694FB6"/>
    <w:rsid w:val="006A2DFC"/>
    <w:rsid w:val="006A6229"/>
    <w:rsid w:val="006A7921"/>
    <w:rsid w:val="006E5D6A"/>
    <w:rsid w:val="0070445F"/>
    <w:rsid w:val="00710640"/>
    <w:rsid w:val="00713FE2"/>
    <w:rsid w:val="00763F00"/>
    <w:rsid w:val="007820E6"/>
    <w:rsid w:val="007E4978"/>
    <w:rsid w:val="00806B29"/>
    <w:rsid w:val="00816D01"/>
    <w:rsid w:val="00877539"/>
    <w:rsid w:val="00882A77"/>
    <w:rsid w:val="00893825"/>
    <w:rsid w:val="008B4E11"/>
    <w:rsid w:val="008F6157"/>
    <w:rsid w:val="00937A08"/>
    <w:rsid w:val="00955514"/>
    <w:rsid w:val="009641D5"/>
    <w:rsid w:val="00967783"/>
    <w:rsid w:val="00972AB4"/>
    <w:rsid w:val="00972CBD"/>
    <w:rsid w:val="009D71DC"/>
    <w:rsid w:val="009E166E"/>
    <w:rsid w:val="00A47A5F"/>
    <w:rsid w:val="00A97F60"/>
    <w:rsid w:val="00AA0806"/>
    <w:rsid w:val="00AC784D"/>
    <w:rsid w:val="00AE3144"/>
    <w:rsid w:val="00B03CF6"/>
    <w:rsid w:val="00BC486F"/>
    <w:rsid w:val="00BD6C32"/>
    <w:rsid w:val="00C049A3"/>
    <w:rsid w:val="00C225BE"/>
    <w:rsid w:val="00C42E89"/>
    <w:rsid w:val="00CA3A0E"/>
    <w:rsid w:val="00CE7117"/>
    <w:rsid w:val="00CF4D2F"/>
    <w:rsid w:val="00D31564"/>
    <w:rsid w:val="00D60A89"/>
    <w:rsid w:val="00DF640A"/>
    <w:rsid w:val="00DF7CC2"/>
    <w:rsid w:val="00E0568C"/>
    <w:rsid w:val="00E12A61"/>
    <w:rsid w:val="00E73FA6"/>
    <w:rsid w:val="00EF1B57"/>
    <w:rsid w:val="00EF4046"/>
    <w:rsid w:val="00F00578"/>
    <w:rsid w:val="00F04391"/>
    <w:rsid w:val="00F462C3"/>
    <w:rsid w:val="00F85D02"/>
    <w:rsid w:val="00FA4B73"/>
    <w:rsid w:val="00FB7322"/>
    <w:rsid w:val="00FC0BE1"/>
    <w:rsid w:val="00FC2498"/>
    <w:rsid w:val="00FC5656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74EB7"/>
  <w15:docId w15:val="{2CE460CC-5318-41E8-8613-15176FB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25"/>
  </w:style>
  <w:style w:type="paragraph" w:styleId="Footer">
    <w:name w:val="footer"/>
    <w:basedOn w:val="Normal"/>
    <w:link w:val="Foot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B641A778748CFB43AB23C4C3A124E8D20052235AAA8B22A54998AB6580EDCC8028" ma:contentTypeVersion="24" ma:contentTypeDescription="Create a new document." ma:contentTypeScope="" ma:versionID="7a749d7345d121d03761f59238795358">
  <xsd:schema xmlns:xsd="http://www.w3.org/2001/XMLSchema" xmlns:xs="http://www.w3.org/2001/XMLSchema" xmlns:p="http://schemas.microsoft.com/office/2006/metadata/properties" xmlns:ns2="3a6f371e-7a2d-4faf-b631-e040d912b6e0" xmlns:ns3="http://schemas.microsoft.com/sharepoint/v3/fields" xmlns:ns4="747be622-1b05-480f-82f7-cf15433fc536" targetNamespace="http://schemas.microsoft.com/office/2006/metadata/properties" ma:root="true" ma:fieldsID="b58bdfb7119cbd798411be023f0fdc9c" ns2:_="" ns3:_="" ns4:_="">
    <xsd:import namespace="3a6f371e-7a2d-4faf-b631-e040d912b6e0"/>
    <xsd:import namespace="http://schemas.microsoft.com/sharepoint/v3/fields"/>
    <xsd:import namespace="747be622-1b05-480f-82f7-cf15433fc536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MatterLocation" minOccurs="0"/>
                <xsd:element ref="ns2:MatterCategory" minOccurs="0"/>
                <xsd:element ref="ns2:MatterSubCategory" minOccurs="0"/>
                <xsd:element ref="ns2:CaseNumber" minOccurs="0"/>
                <xsd:element ref="ns2:_dlc_DocId" minOccurs="0"/>
                <xsd:element ref="ns2:_dlc_DocIdUrl" minOccurs="0"/>
                <xsd:element ref="ns2:ldf11dd5b65e4759bd6ec8ab80030c07" minOccurs="0"/>
                <xsd:element ref="ns2:TaxCatchAll" minOccurs="0"/>
                <xsd:element ref="ns2:TaxCatchAllLabel" minOccurs="0"/>
                <xsd:element ref="ns2:_dlc_DocIdPersistId" minOccurs="0"/>
                <xsd:element ref="ns2:b1baf879631a446ca304c28e4abcb108" minOccurs="0"/>
                <xsd:element ref="ns3:ShortComment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371e-7a2d-4faf-b631-e040d912b6e0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Name" ma:default="Past Firm" ma:internalName="ClientName" ma:readOnly="false">
      <xsd:simpleType>
        <xsd:restriction base="dms:Text"/>
      </xsd:simpleType>
    </xsd:element>
    <xsd:element name="ClientCode" ma:index="3" nillable="true" ma:displayName="ClientCode" ma:default="A0001" ma:internalName="ClientCode" ma:readOnly="false">
      <xsd:simpleType>
        <xsd:restriction base="dms:Text"/>
      </xsd:simpleType>
    </xsd:element>
    <xsd:element name="MatterName" ma:index="4" nillable="true" ma:displayName="MatterName" ma:default="CLG Emmett" ma:internalName="MatterName" ma:readOnly="false">
      <xsd:simpleType>
        <xsd:restriction base="dms:Text"/>
      </xsd:simpleType>
    </xsd:element>
    <xsd:element name="MatterCode" ma:index="5" nillable="true" ma:displayName="MatterID" ma:default="PAST-CLGEmmett" ma:internalName="MatterCode" ma:readOnly="false">
      <xsd:simpleType>
        <xsd:restriction base="dms:Text"/>
      </xsd:simpleType>
    </xsd:element>
    <xsd:element name="MatterLocation" ma:index="6" nillable="true" ma:displayName="MatterLocation" ma:default="Emmett" ma:internalName="MatterLocation" ma:readOnly="false">
      <xsd:simpleType>
        <xsd:restriction base="dms:Text"/>
      </xsd:simpleType>
    </xsd:element>
    <xsd:element name="MatterCategory" ma:index="7" nillable="true" ma:displayName="MatterCategory" ma:default="" ma:internalName="MatterCategory" ma:readOnly="false">
      <xsd:simpleType>
        <xsd:restriction base="dms:Text"/>
      </xsd:simpleType>
    </xsd:element>
    <xsd:element name="MatterSubCategory" ma:index="8" nillable="true" ma:displayName="MatterSubCategory" ma:internalName="MatterSubCategory" ma:readOnly="false">
      <xsd:simpleType>
        <xsd:restriction base="dms:Text"/>
      </xsd:simpleType>
    </xsd:element>
    <xsd:element name="CaseNumber" ma:index="9" nillable="true" ma:displayName="CaseNumber" ma:internalName="CaseNumber" ma:readOnly="fals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f11dd5b65e4759bd6ec8ab80030c07" ma:index="19" nillable="true" ma:taxonomy="true" ma:internalName="ldf11dd5b65e4759bd6ec8ab80030c07" ma:taxonomyFieldName="DocumentType" ma:displayName="DocumentType" ma:readOnly="false" ma:fieldId="{5df11dd5-b65e-4759-bd6e-c8ab80030c07}" ma:sspId="2d3bd5dd-f3f9-4690-b45c-58454c58df55" ma:termSetId="bc7e6d86-07a6-4b44-89e5-326b0771ab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71c0840e-a1d7-4744-8f1f-b6ecce512d77}" ma:internalName="TaxCatchAll" ma:showField="CatchAllData" ma:web="3a6f371e-7a2d-4faf-b631-e040d912b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1c0840e-a1d7-4744-8f1f-b6ecce512d77}" ma:internalName="TaxCatchAllLabel" ma:readOnly="true" ma:showField="CatchAllDataLabel" ma:web="3a6f371e-7a2d-4faf-b631-e040d912b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baf879631a446ca304c28e4abcb108" ma:index="23" nillable="true" ma:taxonomy="true" ma:internalName="b1baf879631a446ca304c28e4abcb108" ma:taxonomyFieldName="DocumentSubType" ma:displayName="DocumentSubType" ma:readOnly="false" ma:fieldId="{b1baf879-631a-446c-a304-c28e4abcb108}" ma:sspId="2d3bd5dd-f3f9-4690-b45c-58454c58df55" ma:termSetId="c7194d8a-569a-473b-84da-286152a77f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25" nillable="true" ma:displayName="Comments" ma:internalName="Short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e622-1b05-480f-82f7-cf15433f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2d3bd5dd-f3f9-4690-b45c-58454c58d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SubCategory xmlns="3a6f371e-7a2d-4faf-b631-e040d912b6e0" xsi:nil="true"/>
    <CaseNumber xmlns="3a6f371e-7a2d-4faf-b631-e040d912b6e0" xsi:nil="true"/>
    <ShortComment xmlns="http://schemas.microsoft.com/sharepoint/v3/fields" xsi:nil="true"/>
    <_dlc_DocId xmlns="3a6f371e-7a2d-4faf-b631-e040d912b6e0">PAST-CLGEmmett-1919040918-146718</_dlc_DocId>
    <ClientCode xmlns="3a6f371e-7a2d-4faf-b631-e040d912b6e0">A0001</ClientCode>
    <MatterCategory xmlns="3a6f371e-7a2d-4faf-b631-e040d912b6e0" xsi:nil="true"/>
    <lcf76f155ced4ddcb4097134ff3c332f xmlns="747be622-1b05-480f-82f7-cf15433fc536">
      <Terms xmlns="http://schemas.microsoft.com/office/infopath/2007/PartnerControls"/>
    </lcf76f155ced4ddcb4097134ff3c332f>
    <TaxCatchAll xmlns="3a6f371e-7a2d-4faf-b631-e040d912b6e0" xsi:nil="true"/>
    <MatterCode xmlns="3a6f371e-7a2d-4faf-b631-e040d912b6e0">PAST-CLGEmmett</MatterCode>
    <ClientName xmlns="3a6f371e-7a2d-4faf-b631-e040d912b6e0">Past Firm</ClientName>
    <MatterName xmlns="3a6f371e-7a2d-4faf-b631-e040d912b6e0">CLG Emmett</MatterName>
    <MatterLocation xmlns="3a6f371e-7a2d-4faf-b631-e040d912b6e0">Emmett</MatterLocation>
    <b1baf879631a446ca304c28e4abcb108 xmlns="3a6f371e-7a2d-4faf-b631-e040d912b6e0">
      <Terms xmlns="http://schemas.microsoft.com/office/infopath/2007/PartnerControls"/>
    </b1baf879631a446ca304c28e4abcb108>
    <ldf11dd5b65e4759bd6ec8ab80030c07 xmlns="3a6f371e-7a2d-4faf-b631-e040d912b6e0">
      <Terms xmlns="http://schemas.microsoft.com/office/infopath/2007/PartnerControls"/>
    </ldf11dd5b65e4759bd6ec8ab80030c07>
    <_dlc_DocIdUrl xmlns="3a6f371e-7a2d-4faf-b631-e040d912b6e0">
      <Url>https://gravislaw.sharepoint.com/sites/PAST-CLGEmmett/_layouts/15/DocIdRedir.aspx?ID=PAST-CLGEmmett-1919040918-146718</Url>
      <Description>PAST-CLGEmmett-1919040918-146718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AC9D-6652-41CC-A493-CFBBF364B2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400C4A-F17E-448D-87B6-A1730BB6C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371e-7a2d-4faf-b631-e040d912b6e0"/>
    <ds:schemaRef ds:uri="http://schemas.microsoft.com/sharepoint/v3/fields"/>
    <ds:schemaRef ds:uri="747be622-1b05-480f-82f7-cf15433f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3928C-4F5A-495D-9FE8-76DE2F511363}">
  <ds:schemaRefs>
    <ds:schemaRef ds:uri="http://schemas.microsoft.com/office/2006/metadata/properties"/>
    <ds:schemaRef ds:uri="http://schemas.microsoft.com/office/infopath/2007/PartnerControls"/>
    <ds:schemaRef ds:uri="3a6f371e-7a2d-4faf-b631-e040d912b6e0"/>
    <ds:schemaRef ds:uri="http://schemas.microsoft.com/sharepoint/v3/fields"/>
    <ds:schemaRef ds:uri="747be622-1b05-480f-82f7-cf15433fc536"/>
  </ds:schemaRefs>
</ds:datastoreItem>
</file>

<file path=customXml/itemProps4.xml><?xml version="1.0" encoding="utf-8"?>
<ds:datastoreItem xmlns:ds="http://schemas.openxmlformats.org/officeDocument/2006/customXml" ds:itemID="{84D2921D-3685-4F21-B757-4F7BAED2D3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FD6DAF-4935-4276-A96B-6CE3B82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Lyleen Jerome</dc:creator>
  <cp:lastModifiedBy>Lyleen Jerome</cp:lastModifiedBy>
  <cp:revision>2</cp:revision>
  <cp:lastPrinted>2022-09-14T21:07:00Z</cp:lastPrinted>
  <dcterms:created xsi:type="dcterms:W3CDTF">2022-09-14T21:11:00Z</dcterms:created>
  <dcterms:modified xsi:type="dcterms:W3CDTF">2022-09-14T21:11:00Z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0x010100B641A778748CFB43AB23C4C3A124E8D20052235AAA8B22A54998AB6580EDCC8028</vt:lpwstr>
  </property>
  <property fmtid="{D5CDD505-2E9C-101B-9397-08002B2CF9AE}" pid="4" name="_dlc_DocIdItemGuid">
    <vt:lpwstr>ad984e0c-67e5-4739-a2cd-cac9bfc758e3</vt:lpwstr>
  </property>
  <property fmtid="{D5CDD505-2E9C-101B-9397-08002B2CF9AE}" pid="5" name="DocumentType">
    <vt:lpwstr/>
  </property>
  <property fmtid="{D5CDD505-2E9C-101B-9397-08002B2CF9AE}" pid="6" name="DocumentSubType">
    <vt:lpwstr/>
  </property>
</Properties>
</file>